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3A" w:rsidRPr="0014763A" w:rsidRDefault="00520CDF" w:rsidP="0014763A">
      <w:bookmarkStart w:id="0" w:name="_GoBack"/>
      <w:bookmarkEnd w:id="0"/>
      <w:r>
        <w:rPr>
          <w:rFonts w:ascii="Blackadder ITC" w:hAnsi="Blackadder IT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-57150</wp:posOffset>
                </wp:positionV>
                <wp:extent cx="2660015" cy="641350"/>
                <wp:effectExtent l="6985" t="0" r="0" b="2540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0015" cy="641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DF" w:rsidRDefault="00520CDF" w:rsidP="00520C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tka Display" w:hAnsi="Sitka Display"/>
                                <w:shadow/>
                                <w:color w:val="BF8F00" w:themeColor="accent4" w:themeShade="B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Liste de matériel </w:t>
                            </w:r>
                          </w:p>
                          <w:p w:rsidR="00520CDF" w:rsidRDefault="00520CDF" w:rsidP="00520C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tka Display" w:hAnsi="Sitka Display"/>
                                <w:shadow/>
                                <w:color w:val="BF8F00" w:themeColor="accent4" w:themeShade="B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4P Bérengère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1.05pt;margin-top:-4.5pt;width:209.45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520CDF" w:rsidRDefault="00520CDF" w:rsidP="00520C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tka Display" w:hAnsi="Sitka Display"/>
                          <w:shadow/>
                          <w:color w:val="BF8F00" w:themeColor="accent4" w:themeShade="B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Liste de matériel </w:t>
                      </w:r>
                    </w:p>
                    <w:p w:rsidR="00520CDF" w:rsidRDefault="00520CDF" w:rsidP="00520C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tka Display" w:hAnsi="Sitka Display"/>
                          <w:shadow/>
                          <w:color w:val="BF8F00" w:themeColor="accent4" w:themeShade="B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4P Bérengère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43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675F42" w:rsidTr="00675F42">
        <w:trPr>
          <w:trHeight w:val="13018"/>
        </w:trPr>
        <w:tc>
          <w:tcPr>
            <w:tcW w:w="5405" w:type="dxa"/>
          </w:tcPr>
          <w:p w:rsidR="00675F42" w:rsidRDefault="00675F42" w:rsidP="005F4E9D">
            <w:pPr>
              <w:spacing w:line="276" w:lineRule="auto"/>
              <w:rPr>
                <w:rFonts w:ascii="Dubai Light" w:hAnsi="Dubai Light" w:cs="Dubai Light"/>
                <w:b/>
                <w:i/>
                <w:sz w:val="28"/>
              </w:rPr>
            </w:pPr>
          </w:p>
          <w:p w:rsidR="00675F42" w:rsidRDefault="00675F42" w:rsidP="005F4E9D">
            <w:pPr>
              <w:spacing w:line="276" w:lineRule="auto"/>
              <w:rPr>
                <w:rFonts w:ascii="Dubai Light" w:hAnsi="Dubai Light" w:cs="Dubai Light"/>
                <w:b/>
                <w:i/>
                <w:sz w:val="28"/>
              </w:rPr>
            </w:pPr>
          </w:p>
          <w:p w:rsidR="00675F42" w:rsidRPr="0014763A" w:rsidRDefault="00675F42" w:rsidP="005F4E9D">
            <w:pPr>
              <w:spacing w:line="276" w:lineRule="auto"/>
              <w:rPr>
                <w:rFonts w:ascii="Dubai Light" w:hAnsi="Dubai Light" w:cs="Dubai Light"/>
                <w:b/>
                <w:i/>
                <w:sz w:val="28"/>
              </w:rPr>
            </w:pPr>
            <w:r>
              <w:rPr>
                <w:rFonts w:ascii="Dubai Light" w:hAnsi="Dubai Light" w:cs="Dubai Light"/>
                <w:b/>
                <w:i/>
                <w:sz w:val="28"/>
              </w:rPr>
              <w:t xml:space="preserve">Un ou deux plumier(s) contenant : 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2 crayons ordinaires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1 porte-mine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1 gomme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1 paire de ciseaux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1 tube de colle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3 fluos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 xml:space="preserve">1 bic à 4 couleurs    </w:t>
            </w:r>
          </w:p>
          <w:p w:rsidR="00675F42" w:rsidRPr="003E0DAB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b/>
                <w:sz w:val="28"/>
              </w:rPr>
            </w:pPr>
            <w:r>
              <w:rPr>
                <w:b/>
                <w:noProof/>
                <w:lang w:eastAsia="fr-B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35560</wp:posOffset>
                  </wp:positionV>
                  <wp:extent cx="206375" cy="179705"/>
                  <wp:effectExtent l="19050" t="0" r="3175" b="0"/>
                  <wp:wrapNone/>
                  <wp:docPr id="6" name="Image 3" descr="C:\Users\ecoleadmin\AppData\Local\Microsoft\Windows\INetCache\IE\LXW3YQUY\attention-29716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ecoleadmin\AppData\Local\Microsoft\Windows\INetCache\IE\LXW3YQUY\attention-29716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DAB">
              <w:rPr>
                <w:rFonts w:ascii="Dubai Light" w:hAnsi="Dubai Light" w:cs="Dubai Light"/>
                <w:b/>
                <w:sz w:val="28"/>
              </w:rPr>
              <w:t>rouge-bleu-vert-noir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un stylo + cartouches de réserve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>1 effaceur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 w:rsidRPr="0014763A">
              <w:rPr>
                <w:rFonts w:ascii="Dubai Light" w:hAnsi="Dubai Light" w:cs="Dubai Light"/>
                <w:sz w:val="28"/>
              </w:rPr>
              <w:t xml:space="preserve">1 taille-crayon 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sz w:val="28"/>
              </w:rPr>
              <w:t>des crayons de couleur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sz w:val="28"/>
              </w:rPr>
              <w:t>des marqueurs</w:t>
            </w:r>
          </w:p>
          <w:p w:rsidR="00675F42" w:rsidRPr="0014763A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noProof/>
                <w:sz w:val="28"/>
                <w:lang w:eastAsia="fr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47625</wp:posOffset>
                  </wp:positionV>
                  <wp:extent cx="208280" cy="176530"/>
                  <wp:effectExtent l="19050" t="0" r="1270" b="0"/>
                  <wp:wrapNone/>
                  <wp:docPr id="2" name="Image 3" descr="C:\Users\ecoleadmin\AppData\Local\Microsoft\Windows\INetCache\IE\LXW3YQUY\attention-29716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ecoleadmin\AppData\Local\Microsoft\Windows\INetCache\IE\LXW3YQUY\attention-29716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Dubai Light" w:hAnsi="Dubai Light" w:cs="Dubai Light"/>
                <w:sz w:val="28"/>
              </w:rPr>
              <w:t xml:space="preserve">une équerre </w:t>
            </w:r>
            <w:r w:rsidRPr="0014763A">
              <w:rPr>
                <w:rFonts w:ascii="Dubai Light" w:hAnsi="Dubai Light" w:cs="Dubai Light"/>
                <w:b/>
                <w:sz w:val="28"/>
                <w:u w:val="double"/>
              </w:rPr>
              <w:t>ARISTO</w:t>
            </w:r>
            <w:r>
              <w:rPr>
                <w:rFonts w:ascii="Dubai Light" w:hAnsi="Dubai Light" w:cs="Dubai Light"/>
                <w:b/>
                <w:sz w:val="28"/>
                <w:u w:val="double"/>
              </w:rPr>
              <w:t xml:space="preserve"> 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sz w:val="28"/>
              </w:rPr>
              <w:t>un compas</w:t>
            </w:r>
          </w:p>
          <w:p w:rsidR="00675F42" w:rsidRDefault="00675F42" w:rsidP="005F4E9D">
            <w:pPr>
              <w:pStyle w:val="Paragraphedeliste"/>
              <w:spacing w:line="276" w:lineRule="auto"/>
              <w:ind w:left="0"/>
              <w:rPr>
                <w:rFonts w:ascii="Dubai Light" w:hAnsi="Dubai Light" w:cs="Dubai Light"/>
                <w:b/>
                <w:i/>
                <w:sz w:val="28"/>
              </w:rPr>
            </w:pPr>
            <w:r w:rsidRPr="003E0DAB">
              <w:rPr>
                <w:rFonts w:ascii="Dubai Light" w:hAnsi="Dubai Light" w:cs="Dubai Light"/>
                <w:b/>
                <w:i/>
                <w:sz w:val="28"/>
              </w:rPr>
              <w:t>Un sac de gym</w:t>
            </w:r>
            <w:r>
              <w:rPr>
                <w:rFonts w:ascii="Dubai Light" w:hAnsi="Dubai Light" w:cs="Dubai Light"/>
                <w:b/>
                <w:i/>
                <w:sz w:val="28"/>
              </w:rPr>
              <w:t xml:space="preserve"> : </w:t>
            </w:r>
          </w:p>
          <w:p w:rsidR="00675F42" w:rsidRPr="00675F42" w:rsidRDefault="00675F42" w:rsidP="005F4E9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sz w:val="28"/>
              </w:rPr>
              <w:t>tee-shirt/short/sandales de gym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sz w:val="28"/>
              </w:rPr>
              <w:t>prévoir une paire de chaussettes et une paire de baskets pour les premiers cours de gym.</w:t>
            </w:r>
          </w:p>
          <w:p w:rsidR="00675F42" w:rsidRPr="003E0DAB" w:rsidRDefault="005F4E9D" w:rsidP="005F4E9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noProof/>
                <w:sz w:val="28"/>
                <w:lang w:eastAsia="fr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48260</wp:posOffset>
                  </wp:positionV>
                  <wp:extent cx="3684270" cy="1447800"/>
                  <wp:effectExtent l="19050" t="0" r="0" b="0"/>
                  <wp:wrapNone/>
                  <wp:docPr id="9" name="Image 9" descr="Photo gratuite camarades de classe, amis, sac, école, é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oto gratuite camarades de classe, amis, sac, école, é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27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F42">
              <w:rPr>
                <w:rFonts w:ascii="Dubai Light" w:hAnsi="Dubai Light" w:cs="Dubai Light"/>
                <w:sz w:val="28"/>
              </w:rPr>
              <w:t>élastiques pour les longs cheveux</w:t>
            </w:r>
          </w:p>
        </w:tc>
        <w:tc>
          <w:tcPr>
            <w:tcW w:w="5405" w:type="dxa"/>
          </w:tcPr>
          <w:p w:rsidR="00675F42" w:rsidRDefault="00675F42" w:rsidP="005F4E9D">
            <w:pPr>
              <w:pStyle w:val="Paragraphedeliste"/>
              <w:spacing w:line="276" w:lineRule="auto"/>
              <w:ind w:left="0"/>
              <w:rPr>
                <w:rFonts w:ascii="Dubai Light" w:hAnsi="Dubai Light" w:cs="Dubai Light"/>
                <w:b/>
                <w:i/>
                <w:sz w:val="28"/>
              </w:rPr>
            </w:pPr>
          </w:p>
          <w:p w:rsidR="00675F42" w:rsidRDefault="00675F42" w:rsidP="005F4E9D">
            <w:pPr>
              <w:pStyle w:val="Paragraphedeliste"/>
              <w:spacing w:line="276" w:lineRule="auto"/>
              <w:ind w:left="0"/>
              <w:rPr>
                <w:rFonts w:ascii="Dubai Light" w:hAnsi="Dubai Light" w:cs="Dubai Light"/>
                <w:b/>
                <w:i/>
                <w:sz w:val="28"/>
              </w:rPr>
            </w:pPr>
          </w:p>
          <w:p w:rsidR="00675F42" w:rsidRDefault="00675F42" w:rsidP="005F4E9D">
            <w:pPr>
              <w:pStyle w:val="Paragraphedeliste"/>
              <w:spacing w:line="276" w:lineRule="auto"/>
              <w:ind w:left="0"/>
              <w:rPr>
                <w:rFonts w:ascii="Dubai Light" w:hAnsi="Dubai Light" w:cs="Dubai Light"/>
                <w:b/>
                <w:i/>
                <w:sz w:val="28"/>
              </w:rPr>
            </w:pPr>
            <w:r w:rsidRPr="0014763A">
              <w:rPr>
                <w:rFonts w:ascii="Dubai Light" w:hAnsi="Dubai Light" w:cs="Dubai Light"/>
                <w:b/>
                <w:i/>
                <w:sz w:val="28"/>
              </w:rPr>
              <w:t xml:space="preserve">En plus : </w:t>
            </w:r>
          </w:p>
          <w:p w:rsidR="00675F42" w:rsidRPr="003E0DAB" w:rsidRDefault="00675F42" w:rsidP="005F4E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Dubai Light" w:hAnsi="Dubai Light" w:cs="Dubai Light"/>
                <w:sz w:val="28"/>
              </w:rPr>
            </w:pPr>
            <w:r>
              <w:rPr>
                <w:rFonts w:ascii="Dubai Light" w:hAnsi="Dubai Light" w:cs="Dubai Light"/>
                <w:sz w:val="28"/>
              </w:rPr>
              <w:t>une latte de 30 cm rigide</w:t>
            </w:r>
          </w:p>
          <w:p w:rsidR="00675F42" w:rsidRPr="003E0DAB" w:rsidRDefault="00675F42" w:rsidP="005F4E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 w:rsidRPr="003E0DAB">
              <w:rPr>
                <w:rFonts w:ascii="Dubai Light" w:hAnsi="Dubai Light" w:cs="Dubai Light"/>
                <w:sz w:val="28"/>
                <w:szCs w:val="28"/>
              </w:rPr>
              <w:t xml:space="preserve">1 </w:t>
            </w:r>
            <w:r w:rsidRPr="003E0DAB">
              <w:rPr>
                <w:rFonts w:ascii="Dubai Light" w:eastAsia="Times New Roman" w:hAnsi="Dubai Light" w:cs="Dubai Light"/>
                <w:sz w:val="28"/>
                <w:szCs w:val="28"/>
              </w:rPr>
              <w:t xml:space="preserve"> classeur </w:t>
            </w:r>
            <w:r w:rsidRPr="003E0DAB">
              <w:rPr>
                <w:rFonts w:ascii="Dubai Light" w:eastAsia="Times New Roman" w:hAnsi="Dubai Light" w:cs="Dubai Light"/>
                <w:bCs/>
                <w:sz w:val="28"/>
                <w:szCs w:val="28"/>
              </w:rPr>
              <w:t>A4 à 2 anneaux, </w:t>
            </w:r>
            <w:r>
              <w:rPr>
                <w:rFonts w:ascii="Dubai Light" w:eastAsia="Times New Roman" w:hAnsi="Dubai Light" w:cs="Dubai Light"/>
                <w:bCs/>
                <w:sz w:val="28"/>
                <w:szCs w:val="28"/>
              </w:rPr>
              <w:t xml:space="preserve">                 </w:t>
            </w:r>
            <w:r w:rsidRPr="003E0DAB">
              <w:rPr>
                <w:rFonts w:ascii="Dubai Light" w:eastAsia="Times New Roman" w:hAnsi="Dubai Light" w:cs="Dubai Light"/>
                <w:bCs/>
                <w:sz w:val="28"/>
                <w:szCs w:val="28"/>
              </w:rPr>
              <w:t>min 5 cm</w:t>
            </w:r>
            <w:r w:rsidRPr="003E0DAB">
              <w:rPr>
                <w:rFonts w:ascii="Dubai Light" w:eastAsia="Times New Roman" w:hAnsi="Dubai Light" w:cs="Dubai Light"/>
                <w:sz w:val="28"/>
                <w:szCs w:val="28"/>
              </w:rPr>
              <w:t xml:space="preserve"> (cours de néerlandais)</w:t>
            </w:r>
          </w:p>
          <w:p w:rsidR="00675F42" w:rsidRPr="003E0DAB" w:rsidRDefault="00675F42" w:rsidP="005F4E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eastAsia="Times New Roman" w:hAnsi="Dubai Light" w:cs="Dubai Light"/>
                <w:sz w:val="28"/>
                <w:szCs w:val="28"/>
              </w:rPr>
              <w:t>6 intercalaires (cours de néerlandais)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sz w:val="28"/>
                <w:szCs w:val="28"/>
              </w:rPr>
              <w:t>1 classeur A4 à 2 anneaux, min 4 cm</w:t>
            </w:r>
          </w:p>
          <w:p w:rsidR="00675F42" w:rsidRPr="005F4E9D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sz w:val="28"/>
                <w:szCs w:val="28"/>
              </w:rPr>
              <w:t>(classeur de transport).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sz w:val="28"/>
                <w:szCs w:val="28"/>
              </w:rPr>
              <w:t>1 classeur A4 à 2 anneaux, min 8cm</w:t>
            </w:r>
          </w:p>
          <w:p w:rsidR="00675F42" w:rsidRPr="003E0DAB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b/>
                <w:sz w:val="28"/>
                <w:szCs w:val="28"/>
                <w:u w:val="double"/>
              </w:rPr>
            </w:pPr>
            <w:r w:rsidRPr="003E0DAB">
              <w:rPr>
                <w:rFonts w:ascii="Dubai Light" w:hAnsi="Dubai Light" w:cs="Dubai Light"/>
                <w:b/>
                <w:sz w:val="28"/>
                <w:szCs w:val="28"/>
                <w:u w:val="double"/>
              </w:rPr>
              <w:t>bleu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sz w:val="28"/>
                <w:szCs w:val="28"/>
              </w:rPr>
              <w:t>1 classeur A4 à 2 anneaux, min 8 cm</w:t>
            </w:r>
          </w:p>
          <w:p w:rsidR="00675F42" w:rsidRPr="003E0DAB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b/>
                <w:sz w:val="28"/>
                <w:szCs w:val="28"/>
                <w:u w:val="double"/>
              </w:rPr>
            </w:pPr>
            <w:r w:rsidRPr="003E0DAB">
              <w:rPr>
                <w:rFonts w:ascii="Dubai Light" w:hAnsi="Dubai Light" w:cs="Dubai Light"/>
                <w:b/>
                <w:sz w:val="28"/>
                <w:szCs w:val="28"/>
                <w:u w:val="double"/>
              </w:rPr>
              <w:t>jaune</w:t>
            </w:r>
          </w:p>
          <w:p w:rsidR="00675F42" w:rsidRDefault="00675F42" w:rsidP="005F4E9D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sz w:val="28"/>
                <w:szCs w:val="28"/>
              </w:rPr>
              <w:t>1 classeur A4 à 2 anneaux, min 4 cm</w:t>
            </w:r>
          </w:p>
          <w:p w:rsidR="00675F42" w:rsidRPr="005F4E9D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b/>
                <w:sz w:val="28"/>
                <w:szCs w:val="28"/>
                <w:u w:val="double"/>
              </w:rPr>
            </w:pPr>
            <w:r w:rsidRPr="003E0DAB">
              <w:rPr>
                <w:rFonts w:ascii="Dubai Light" w:hAnsi="Dubai Light" w:cs="Dubai Light"/>
                <w:b/>
                <w:sz w:val="28"/>
                <w:szCs w:val="28"/>
                <w:u w:val="double"/>
              </w:rPr>
              <w:t>vert</w:t>
            </w:r>
          </w:p>
          <w:p w:rsidR="00675F42" w:rsidRPr="005F4E9D" w:rsidRDefault="00675F42" w:rsidP="005F4E9D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sz w:val="28"/>
                <w:szCs w:val="28"/>
              </w:rPr>
              <w:t>2 boites de mouchoirs</w:t>
            </w:r>
          </w:p>
          <w:p w:rsidR="00675F42" w:rsidRDefault="00520CDF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  <w:r>
              <w:rPr>
                <w:rFonts w:ascii="Dubai Light" w:hAnsi="Dubai Light" w:cs="Dubai Light"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101600</wp:posOffset>
                      </wp:positionV>
                      <wp:extent cx="3114675" cy="1828165"/>
                      <wp:effectExtent l="19050" t="24765" r="47625" b="520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82816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75F42" w:rsidRPr="00675F42" w:rsidRDefault="00675F42" w:rsidP="00675F42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</w:pPr>
                                  <w:r w:rsidRPr="00675F42"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  <w:t>Le matériel de l’année passée peut être réutilisé s’il est en bon état.</w:t>
                                  </w:r>
                                </w:p>
                                <w:p w:rsidR="00675F42" w:rsidRPr="00675F42" w:rsidRDefault="00675F42" w:rsidP="00675F42">
                                  <w:pPr>
                                    <w:pStyle w:val="Paragraphedeliste"/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</w:pPr>
                                </w:p>
                                <w:p w:rsidR="00675F42" w:rsidRPr="00675F42" w:rsidRDefault="00675F42" w:rsidP="00675F42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</w:pPr>
                                  <w:r w:rsidRPr="00675F42"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  <w:t xml:space="preserve">Prévoir une réserve de matériel à la maison. </w:t>
                                  </w:r>
                                </w:p>
                                <w:p w:rsidR="00675F42" w:rsidRPr="00675F42" w:rsidRDefault="00675F42" w:rsidP="00675F42">
                                  <w:pPr>
                                    <w:pStyle w:val="Paragraphedeliste"/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</w:pPr>
                                </w:p>
                                <w:p w:rsidR="00675F42" w:rsidRPr="00675F42" w:rsidRDefault="00675F42" w:rsidP="00675F42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</w:pPr>
                                  <w:r w:rsidRPr="00675F42">
                                    <w:rPr>
                                      <w:rFonts w:ascii="Dubai Light" w:hAnsi="Dubai Light" w:cs="Dubai Light"/>
                                      <w:b/>
                                    </w:rPr>
                                    <w:t>Nommer chaque objet.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7" o:spid="_x0000_s1027" type="#_x0000_t65" style="position:absolute;left:0;text-align:left;margin-left:6.5pt;margin-top:8pt;width:245.25pt;height:14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" strokeweight="3pt">
                      <v:shadow on="t"/>
                      <v:textbox>
                        <w:txbxContent>
                          <w:p w:rsidR="00675F42" w:rsidRPr="00675F42" w:rsidRDefault="00675F42" w:rsidP="00675F4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Dubai Light" w:hAnsi="Dubai Light" w:cs="Dubai Light"/>
                                <w:b/>
                              </w:rPr>
                            </w:pPr>
                            <w:r w:rsidRPr="00675F42">
                              <w:rPr>
                                <w:rFonts w:ascii="Dubai Light" w:hAnsi="Dubai Light" w:cs="Dubai Light"/>
                                <w:b/>
                              </w:rPr>
                              <w:t>Le matériel de l’année passée peut être réutilisé s’il est en bon état.</w:t>
                            </w:r>
                          </w:p>
                          <w:p w:rsidR="00675F42" w:rsidRPr="00675F42" w:rsidRDefault="00675F42" w:rsidP="00675F42">
                            <w:pPr>
                              <w:pStyle w:val="Paragraphedeliste"/>
                              <w:rPr>
                                <w:rFonts w:ascii="Dubai Light" w:hAnsi="Dubai Light" w:cs="Dubai Light"/>
                                <w:b/>
                              </w:rPr>
                            </w:pPr>
                          </w:p>
                          <w:p w:rsidR="00675F42" w:rsidRPr="00675F42" w:rsidRDefault="00675F42" w:rsidP="00675F4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Dubai Light" w:hAnsi="Dubai Light" w:cs="Dubai Light"/>
                                <w:b/>
                              </w:rPr>
                            </w:pPr>
                            <w:r w:rsidRPr="00675F42">
                              <w:rPr>
                                <w:rFonts w:ascii="Dubai Light" w:hAnsi="Dubai Light" w:cs="Dubai Light"/>
                                <w:b/>
                              </w:rPr>
                              <w:t xml:space="preserve">Prévoir une réserve de matériel à la maison. </w:t>
                            </w:r>
                          </w:p>
                          <w:p w:rsidR="00675F42" w:rsidRPr="00675F42" w:rsidRDefault="00675F42" w:rsidP="00675F42">
                            <w:pPr>
                              <w:pStyle w:val="Paragraphedeliste"/>
                              <w:rPr>
                                <w:rFonts w:ascii="Dubai Light" w:hAnsi="Dubai Light" w:cs="Dubai Light"/>
                                <w:b/>
                              </w:rPr>
                            </w:pPr>
                          </w:p>
                          <w:p w:rsidR="00675F42" w:rsidRPr="00675F42" w:rsidRDefault="00675F42" w:rsidP="00675F4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Dubai Light" w:hAnsi="Dubai Light" w:cs="Dubai Light"/>
                                <w:b/>
                              </w:rPr>
                            </w:pPr>
                            <w:r w:rsidRPr="00675F42">
                              <w:rPr>
                                <w:rFonts w:ascii="Dubai Light" w:hAnsi="Dubai Light" w:cs="Dubai Light"/>
                                <w:b/>
                              </w:rPr>
                              <w:t>Nommer chaque objet.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F42" w:rsidRDefault="00675F42" w:rsidP="005F4E9D">
            <w:p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</w:p>
          <w:p w:rsidR="00675F42" w:rsidRPr="00675F42" w:rsidRDefault="00675F42" w:rsidP="005F4E9D">
            <w:pPr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</w:p>
          <w:p w:rsidR="00675F42" w:rsidRPr="003E0DAB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sz w:val="28"/>
                <w:szCs w:val="28"/>
              </w:rPr>
            </w:pPr>
          </w:p>
          <w:p w:rsidR="00675F42" w:rsidRPr="0014763A" w:rsidRDefault="00675F42" w:rsidP="005F4E9D">
            <w:pPr>
              <w:pStyle w:val="Paragraphedeliste"/>
              <w:spacing w:line="276" w:lineRule="auto"/>
              <w:rPr>
                <w:rFonts w:ascii="Dubai Light" w:hAnsi="Dubai Light" w:cs="Dubai Light"/>
                <w:sz w:val="28"/>
              </w:rPr>
            </w:pPr>
          </w:p>
        </w:tc>
      </w:tr>
    </w:tbl>
    <w:p w:rsidR="0014763A" w:rsidRPr="00675F42" w:rsidRDefault="0014763A" w:rsidP="00675F42">
      <w:pPr>
        <w:rPr>
          <w:rFonts w:ascii="Dubai Light" w:hAnsi="Dubai Light" w:cs="Dubai Light"/>
          <w:sz w:val="28"/>
        </w:rPr>
      </w:pPr>
    </w:p>
    <w:p w:rsidR="0014763A" w:rsidRPr="0014763A" w:rsidRDefault="00675F42" w:rsidP="00675F42">
      <w:pPr>
        <w:tabs>
          <w:tab w:val="left" w:pos="3555"/>
        </w:tabs>
        <w:rPr>
          <w:rFonts w:ascii="Dubai Light" w:hAnsi="Dubai Light" w:cs="Dubai Light"/>
          <w:sz w:val="28"/>
        </w:rPr>
      </w:pPr>
      <w:r>
        <w:rPr>
          <w:rFonts w:ascii="Dubai Light" w:hAnsi="Dubai Light" w:cs="Dubai Light"/>
          <w:sz w:val="28"/>
        </w:rPr>
        <w:tab/>
      </w:r>
    </w:p>
    <w:sectPr w:rsidR="0014763A" w:rsidRPr="0014763A" w:rsidSect="00147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18.9pt;visibility:visible;mso-wrap-style:square" o:bullet="t">
        <v:imagedata r:id="rId1" o:title="attention-297169_640[1]"/>
      </v:shape>
    </w:pict>
  </w:numPicBullet>
  <w:abstractNum w:abstractNumId="0" w15:restartNumberingAfterBreak="0">
    <w:nsid w:val="1D61566C"/>
    <w:multiLevelType w:val="hybridMultilevel"/>
    <w:tmpl w:val="8B2E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F7B"/>
    <w:multiLevelType w:val="hybridMultilevel"/>
    <w:tmpl w:val="03369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0EF7"/>
    <w:multiLevelType w:val="hybridMultilevel"/>
    <w:tmpl w:val="B3D45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4013"/>
    <w:multiLevelType w:val="hybridMultilevel"/>
    <w:tmpl w:val="A5CCF7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D7ECE"/>
    <w:multiLevelType w:val="hybridMultilevel"/>
    <w:tmpl w:val="48208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6AF9"/>
    <w:multiLevelType w:val="hybridMultilevel"/>
    <w:tmpl w:val="1F649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A9F"/>
    <w:multiLevelType w:val="hybridMultilevel"/>
    <w:tmpl w:val="F0B01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2EAA"/>
    <w:multiLevelType w:val="hybridMultilevel"/>
    <w:tmpl w:val="E1D44052"/>
    <w:lvl w:ilvl="0" w:tplc="B132607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3A"/>
    <w:rsid w:val="0014763A"/>
    <w:rsid w:val="003E0DAB"/>
    <w:rsid w:val="00520CDF"/>
    <w:rsid w:val="005F4E9D"/>
    <w:rsid w:val="00675F42"/>
    <w:rsid w:val="00870EEB"/>
    <w:rsid w:val="00982568"/>
    <w:rsid w:val="00A956FA"/>
    <w:rsid w:val="00E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407]"/>
    </o:shapedefaults>
    <o:shapelayout v:ext="edit">
      <o:idmap v:ext="edit" data="1"/>
    </o:shapelayout>
  </w:shapeDefaults>
  <w:decimalSymbol w:val=","/>
  <w:listSeparator w:val=";"/>
  <w15:docId w15:val="{2736A916-7E9F-474C-9847-02BFB937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6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0C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ecoleadmin</dc:creator>
  <cp:lastModifiedBy>carole stassart</cp:lastModifiedBy>
  <cp:revision>2</cp:revision>
  <dcterms:created xsi:type="dcterms:W3CDTF">2023-06-28T05:53:00Z</dcterms:created>
  <dcterms:modified xsi:type="dcterms:W3CDTF">2023-06-28T05:53:00Z</dcterms:modified>
</cp:coreProperties>
</file>