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718186" w14:textId="51CA16E1" w:rsidR="00824A2E" w:rsidRDefault="00BF1387" w:rsidP="00AE12E1">
      <w:pPr>
        <w:spacing w:after="120" w:line="240" w:lineRule="auto"/>
        <w:rPr>
          <w:rFonts w:ascii="Comic Sans MS" w:hAnsi="Comic Sans MS"/>
          <w:b/>
          <w:bCs/>
          <w:i/>
          <w:iCs/>
          <w:sz w:val="28"/>
          <w:szCs w:val="28"/>
        </w:rPr>
      </w:pPr>
      <w:r>
        <w:rPr>
          <w:rFonts w:ascii="Comic Sans MS" w:hAnsi="Comic Sans MS"/>
          <w:b/>
          <w:bCs/>
          <w:i/>
          <w:iCs/>
          <w:noProof/>
          <w:sz w:val="28"/>
          <w:szCs w:val="28"/>
          <w:lang w:eastAsia="fr-BE"/>
        </w:rPr>
        <w:object w:dxaOrig="1440" w:dyaOrig="1440" w14:anchorId="3AED3D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353.45pt;margin-top:.15pt;width:118.25pt;height:125.35pt;z-index:-251658240" wrapcoords="-137 0 -137 21471 21600 21471 21600 0 -137 0" o:allowincell="f">
            <v:imagedata r:id="rId11" o:title=""/>
            <w10:wrap type="tight"/>
          </v:shape>
          <o:OLEObject Type="Embed" ProgID="Imaging.Document" ShapeID="_x0000_s1027" DrawAspect="Content" ObjectID="_1817725494" r:id="rId12"/>
        </w:object>
      </w:r>
      <w:r w:rsidR="00824A2E" w:rsidRPr="0EFBCB84">
        <w:rPr>
          <w:rFonts w:ascii="Comic Sans MS" w:hAnsi="Comic Sans MS"/>
          <w:b/>
          <w:bCs/>
          <w:i/>
          <w:iCs/>
          <w:sz w:val="28"/>
          <w:szCs w:val="28"/>
        </w:rPr>
        <w:t xml:space="preserve">Centre scolaire du Souverain       </w:t>
      </w:r>
    </w:p>
    <w:p w14:paraId="20A84DE8" w14:textId="77777777" w:rsidR="00824A2E" w:rsidRPr="00BF7EE5" w:rsidRDefault="00824A2E" w:rsidP="00824A2E">
      <w:pPr>
        <w:spacing w:after="120" w:line="240" w:lineRule="auto"/>
        <w:rPr>
          <w:rFonts w:ascii="Comic Sans MS" w:hAnsi="Comic Sans MS"/>
          <w:b/>
          <w:bCs/>
          <w:i/>
          <w:iCs/>
          <w:sz w:val="28"/>
          <w:szCs w:val="28"/>
        </w:rPr>
      </w:pPr>
      <w:proofErr w:type="spellStart"/>
      <w:r>
        <w:rPr>
          <w:rFonts w:ascii="Comic Sans MS" w:hAnsi="Comic Sans MS"/>
          <w:b/>
          <w:bCs/>
          <w:i/>
          <w:iCs/>
          <w:sz w:val="28"/>
          <w:szCs w:val="28"/>
        </w:rPr>
        <w:t>Cirquétudes</w:t>
      </w:r>
      <w:proofErr w:type="spellEnd"/>
    </w:p>
    <w:p w14:paraId="29C18D64" w14:textId="77777777" w:rsidR="00824A2E" w:rsidRPr="00EF1E76" w:rsidRDefault="00824A2E" w:rsidP="00824A2E">
      <w:pPr>
        <w:spacing w:after="120" w:line="240" w:lineRule="auto"/>
        <w:rPr>
          <w:rFonts w:ascii="Calibri" w:hAnsi="Calibri" w:cs="Calibri"/>
          <w:bCs/>
          <w:iCs/>
          <w:sz w:val="24"/>
          <w:szCs w:val="24"/>
          <w:lang w:val="en-GB"/>
        </w:rPr>
      </w:pPr>
      <w:r w:rsidRPr="00EF1E76">
        <w:rPr>
          <w:rFonts w:ascii="Calibri" w:hAnsi="Calibri"/>
          <w:bCs/>
          <w:iCs/>
          <w:sz w:val="24"/>
          <w:szCs w:val="24"/>
        </w:rPr>
        <w:t xml:space="preserve">Rue Robert </w:t>
      </w:r>
      <w:proofErr w:type="spellStart"/>
      <w:r w:rsidRPr="00EF1E76">
        <w:rPr>
          <w:rFonts w:ascii="Calibri" w:hAnsi="Calibri"/>
          <w:bCs/>
          <w:iCs/>
          <w:sz w:val="24"/>
          <w:szCs w:val="24"/>
        </w:rPr>
        <w:t>Willame</w:t>
      </w:r>
      <w:proofErr w:type="spellEnd"/>
      <w:r w:rsidRPr="00EF1E76">
        <w:rPr>
          <w:rFonts w:ascii="Calibri" w:hAnsi="Calibri"/>
          <w:bCs/>
          <w:iCs/>
          <w:sz w:val="24"/>
          <w:szCs w:val="24"/>
        </w:rPr>
        <w:t>, 25</w:t>
      </w:r>
    </w:p>
    <w:p w14:paraId="33E54BD8" w14:textId="77777777" w:rsidR="00824A2E" w:rsidRPr="00FD0BAC" w:rsidRDefault="00824A2E" w:rsidP="00824A2E">
      <w:pPr>
        <w:spacing w:after="120" w:line="240" w:lineRule="auto"/>
        <w:rPr>
          <w:rFonts w:ascii="Calibri" w:hAnsi="Calibri" w:cs="Calibri"/>
          <w:bCs/>
          <w:iCs/>
          <w:sz w:val="24"/>
          <w:szCs w:val="24"/>
          <w:lang w:val="en-GB"/>
        </w:rPr>
      </w:pPr>
      <w:r w:rsidRPr="00FD0BAC">
        <w:rPr>
          <w:rFonts w:ascii="Calibri" w:hAnsi="Calibri" w:cs="Calibri"/>
          <w:bCs/>
          <w:iCs/>
          <w:sz w:val="24"/>
          <w:szCs w:val="24"/>
          <w:lang w:val="en-GB"/>
        </w:rPr>
        <w:t>1160    Auderghem</w:t>
      </w:r>
    </w:p>
    <w:p w14:paraId="73E10AFD" w14:textId="77777777" w:rsidR="00824A2E" w:rsidRPr="004C6D6D" w:rsidRDefault="00824A2E" w:rsidP="00824A2E">
      <w:pPr>
        <w:spacing w:after="120" w:line="240" w:lineRule="auto"/>
        <w:rPr>
          <w:rFonts w:ascii="Calibri" w:hAnsi="Calibri" w:cs="Calibri"/>
          <w:bCs/>
          <w:iCs/>
          <w:sz w:val="24"/>
          <w:szCs w:val="24"/>
          <w:lang w:val="nl-NL"/>
        </w:rPr>
      </w:pPr>
      <w:r w:rsidRPr="004C6D6D">
        <w:rPr>
          <w:rFonts w:ascii="Calibri" w:hAnsi="Calibri" w:cs="Calibri"/>
          <w:bCs/>
          <w:iCs/>
          <w:sz w:val="24"/>
          <w:szCs w:val="24"/>
          <w:lang w:val="nl-NL"/>
        </w:rPr>
        <w:t>Tél.: 02.672.96.74</w:t>
      </w:r>
    </w:p>
    <w:p w14:paraId="4C2CE604" w14:textId="77777777" w:rsidR="00824A2E" w:rsidRPr="004C6D6D" w:rsidRDefault="00BF1387" w:rsidP="00824A2E">
      <w:pPr>
        <w:spacing w:after="120" w:line="240" w:lineRule="auto"/>
        <w:rPr>
          <w:rFonts w:ascii="Calibri" w:hAnsi="Calibri"/>
          <w:sz w:val="24"/>
          <w:szCs w:val="24"/>
          <w:lang w:val="nl-NL"/>
        </w:rPr>
      </w:pPr>
      <w:hyperlink r:id="rId13" w:history="1">
        <w:r w:rsidR="00824A2E" w:rsidRPr="004C6D6D">
          <w:rPr>
            <w:rStyle w:val="Lienhypertexte"/>
            <w:rFonts w:ascii="Calibri" w:hAnsi="Calibri"/>
            <w:color w:val="auto"/>
            <w:sz w:val="24"/>
            <w:szCs w:val="24"/>
            <w:lang w:val="nl-NL"/>
          </w:rPr>
          <w:t>souverain_cirquetudes@hotmail.com</w:t>
        </w:r>
      </w:hyperlink>
    </w:p>
    <w:p w14:paraId="672A6659" w14:textId="77777777" w:rsidR="00790326" w:rsidRPr="004C6D6D" w:rsidRDefault="00790326" w:rsidP="00824A2E">
      <w:pPr>
        <w:spacing w:after="120" w:line="240" w:lineRule="auto"/>
        <w:rPr>
          <w:rFonts w:ascii="Calibri" w:hAnsi="Calibri"/>
          <w:sz w:val="24"/>
          <w:szCs w:val="24"/>
          <w:lang w:val="nl-NL"/>
        </w:rPr>
      </w:pPr>
    </w:p>
    <w:p w14:paraId="070738B8" w14:textId="77777777" w:rsidR="00824A2E" w:rsidRPr="004C6D6D" w:rsidRDefault="00790326" w:rsidP="00824A2E">
      <w:pPr>
        <w:spacing w:after="120" w:line="240" w:lineRule="auto"/>
        <w:rPr>
          <w:rFonts w:ascii="Calibri" w:hAnsi="Calibri"/>
          <w:sz w:val="24"/>
          <w:szCs w:val="24"/>
          <w:lang w:val="nl-NL"/>
        </w:rPr>
      </w:pPr>
      <w:r>
        <w:rPr>
          <w:noProof/>
          <w:lang w:eastAsia="fr-BE"/>
        </w:rPr>
        <mc:AlternateContent>
          <mc:Choice Requires="wps">
            <w:drawing>
              <wp:anchor distT="0" distB="0" distL="114300" distR="114300" simplePos="0" relativeHeight="251657216" behindDoc="0" locked="0" layoutInCell="1" allowOverlap="1" wp14:anchorId="0EF875CE" wp14:editId="3144D44E">
                <wp:simplePos x="0" y="0"/>
                <wp:positionH relativeFrom="margin">
                  <wp:posOffset>-635</wp:posOffset>
                </wp:positionH>
                <wp:positionV relativeFrom="paragraph">
                  <wp:posOffset>260985</wp:posOffset>
                </wp:positionV>
                <wp:extent cx="5661660" cy="1479550"/>
                <wp:effectExtent l="0" t="0" r="0" b="6350"/>
                <wp:wrapNone/>
                <wp:docPr id="1" name="Zone de texte 1"/>
                <wp:cNvGraphicFramePr/>
                <a:graphic xmlns:a="http://schemas.openxmlformats.org/drawingml/2006/main">
                  <a:graphicData uri="http://schemas.microsoft.com/office/word/2010/wordprocessingShape">
                    <wps:wsp>
                      <wps:cNvSpPr txBox="1"/>
                      <wps:spPr>
                        <a:xfrm>
                          <a:off x="0" y="0"/>
                          <a:ext cx="5661660" cy="1479550"/>
                        </a:xfrm>
                        <a:prstGeom prst="rect">
                          <a:avLst/>
                        </a:prstGeom>
                        <a:noFill/>
                        <a:ln>
                          <a:noFill/>
                        </a:ln>
                      </wps:spPr>
                      <wps:txbx>
                        <w:txbxContent>
                          <w:p w14:paraId="1C7A9485" w14:textId="77777777" w:rsidR="003B583F" w:rsidRPr="00790326" w:rsidRDefault="003B583F" w:rsidP="00790326">
                            <w:pPr>
                              <w:jc w:val="center"/>
                              <w:rPr>
                                <w:b/>
                                <w:bCs/>
                                <w:iCs/>
                                <w:sz w:val="48"/>
                                <w:szCs w:val="48"/>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r w:rsidRPr="00790326">
                              <w:rPr>
                                <w:b/>
                                <w:bCs/>
                                <w:iCs/>
                                <w:sz w:val="48"/>
                                <w:szCs w:val="48"/>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 xml:space="preserve">REGLEMENT D’ORDRE INTERIEUR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p14="http://schemas.microsoft.com/office/word/2010/wordml" xmlns:a="http://schemas.openxmlformats.org/drawingml/2006/main">
            <w:pict w14:anchorId="1F62F12A">
              <v:shapetype id="_x0000_t202" coordsize="21600,21600" o:spt="202" path="m,l,21600r21600,l21600,xe" w14:anchorId="0EF875CE">
                <v:stroke joinstyle="miter"/>
                <v:path gradientshapeok="t" o:connecttype="rect"/>
              </v:shapetype>
              <v:shape id="Zone de texte 1" style="position:absolute;left:0;text-align:left;margin-left:-.05pt;margin-top:20.55pt;width:445.8pt;height:116.5pt;z-index:25165721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">
                <v:textbox style="mso-fit-shape-to-text:t">
                  <w:txbxContent>
                    <w:p w:rsidRPr="00790326" w:rsidR="003B583F" w:rsidP="00790326" w:rsidRDefault="003B583F" w14:paraId="6B4DC570" wp14:textId="77777777">
                      <w:pPr>
                        <w:jc w:val="center"/>
                        <w:rPr>
                          <w:b/>
                          <w:bCs/>
                          <w:iCs/>
                          <w:sz w:val="48"/>
                          <w:szCs w:val="48"/>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r w:rsidRPr="00790326">
                        <w:rPr>
                          <w:b/>
                          <w:bCs/>
                          <w:iCs/>
                          <w:sz w:val="48"/>
                          <w:szCs w:val="48"/>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 xml:space="preserve">REGLEMENT D’ORDRE INTERIEUR </w:t>
                      </w:r>
                    </w:p>
                  </w:txbxContent>
                </v:textbox>
                <w10:wrap anchorx="margin"/>
              </v:shape>
            </w:pict>
          </mc:Fallback>
        </mc:AlternateContent>
      </w:r>
    </w:p>
    <w:p w14:paraId="0A37501D" w14:textId="77777777" w:rsidR="00824A2E" w:rsidRPr="004C6D6D" w:rsidRDefault="00824A2E" w:rsidP="00824A2E">
      <w:pPr>
        <w:jc w:val="center"/>
        <w:rPr>
          <w:b/>
          <w:bCs/>
          <w:iCs/>
          <w:sz w:val="32"/>
          <w:lang w:val="nl-NL"/>
        </w:rPr>
      </w:pPr>
    </w:p>
    <w:p w14:paraId="5DAB6C7B" w14:textId="77777777" w:rsidR="00790326" w:rsidRPr="004C6D6D" w:rsidRDefault="00790326" w:rsidP="00790326">
      <w:pPr>
        <w:spacing w:line="480" w:lineRule="auto"/>
        <w:jc w:val="left"/>
        <w:rPr>
          <w:sz w:val="24"/>
          <w:szCs w:val="24"/>
          <w:lang w:val="nl-NL"/>
        </w:rPr>
      </w:pPr>
    </w:p>
    <w:p w14:paraId="02EB378F" w14:textId="77777777" w:rsidR="00790326" w:rsidRPr="004C6D6D" w:rsidRDefault="00790326" w:rsidP="00790326">
      <w:pPr>
        <w:spacing w:line="480" w:lineRule="auto"/>
        <w:jc w:val="left"/>
        <w:rPr>
          <w:sz w:val="24"/>
          <w:szCs w:val="24"/>
          <w:lang w:val="nl-NL"/>
        </w:rPr>
      </w:pPr>
    </w:p>
    <w:p w14:paraId="7D5C0F9D" w14:textId="77777777" w:rsidR="00790326" w:rsidRPr="00790326" w:rsidRDefault="00790326" w:rsidP="00790326">
      <w:pPr>
        <w:spacing w:line="480" w:lineRule="auto"/>
        <w:jc w:val="left"/>
        <w:rPr>
          <w:sz w:val="24"/>
          <w:szCs w:val="24"/>
        </w:rPr>
      </w:pPr>
      <w:r w:rsidRPr="00790326">
        <w:rPr>
          <w:sz w:val="24"/>
          <w:szCs w:val="24"/>
        </w:rPr>
        <w:t xml:space="preserve">Nous soussignés </w:t>
      </w:r>
      <w:r>
        <w:rPr>
          <w:sz w:val="24"/>
          <w:szCs w:val="24"/>
        </w:rPr>
        <w:t>……………………………………………………………………………</w:t>
      </w:r>
    </w:p>
    <w:p w14:paraId="392A567F" w14:textId="77777777" w:rsidR="00790326" w:rsidRPr="00790326" w:rsidRDefault="00790326" w:rsidP="00790326">
      <w:pPr>
        <w:spacing w:line="480" w:lineRule="auto"/>
        <w:jc w:val="left"/>
        <w:rPr>
          <w:sz w:val="24"/>
          <w:szCs w:val="24"/>
        </w:rPr>
      </w:pPr>
      <w:r w:rsidRPr="00790326">
        <w:rPr>
          <w:sz w:val="24"/>
          <w:szCs w:val="24"/>
        </w:rPr>
        <w:t>parents</w:t>
      </w:r>
      <w:r>
        <w:rPr>
          <w:sz w:val="24"/>
          <w:szCs w:val="24"/>
        </w:rPr>
        <w:t xml:space="preserve"> de (</w:t>
      </w:r>
      <w:r w:rsidRPr="00790326">
        <w:rPr>
          <w:sz w:val="20"/>
          <w:szCs w:val="20"/>
        </w:rPr>
        <w:t>Nom et Prénom de l’enfant</w:t>
      </w:r>
      <w:r>
        <w:rPr>
          <w:sz w:val="24"/>
          <w:szCs w:val="24"/>
        </w:rPr>
        <w:t>) ………………………………………………………...</w:t>
      </w:r>
    </w:p>
    <w:p w14:paraId="3B3E9263" w14:textId="77777777" w:rsidR="00790326" w:rsidRPr="00790326" w:rsidRDefault="00790326" w:rsidP="00790326">
      <w:pPr>
        <w:spacing w:line="480" w:lineRule="auto"/>
        <w:jc w:val="left"/>
        <w:rPr>
          <w:sz w:val="24"/>
          <w:szCs w:val="24"/>
        </w:rPr>
      </w:pPr>
      <w:r w:rsidRPr="00790326">
        <w:rPr>
          <w:sz w:val="24"/>
          <w:szCs w:val="24"/>
        </w:rPr>
        <w:t xml:space="preserve">élève de la classe de </w:t>
      </w:r>
      <w:r>
        <w:rPr>
          <w:sz w:val="24"/>
          <w:szCs w:val="24"/>
        </w:rPr>
        <w:t>…………………………………………………………………………</w:t>
      </w:r>
    </w:p>
    <w:p w14:paraId="5B88DE74" w14:textId="77777777" w:rsidR="00790326" w:rsidRPr="00790326" w:rsidRDefault="00790326" w:rsidP="00790326">
      <w:pPr>
        <w:spacing w:line="480" w:lineRule="auto"/>
        <w:jc w:val="left"/>
        <w:rPr>
          <w:sz w:val="24"/>
          <w:szCs w:val="24"/>
        </w:rPr>
      </w:pPr>
      <w:r w:rsidRPr="00790326">
        <w:rPr>
          <w:sz w:val="24"/>
          <w:szCs w:val="24"/>
        </w:rPr>
        <w:t xml:space="preserve">déclarons avoir pris connaissance du règlement d’ordre intérieur du Centre scolaire du Souverain – </w:t>
      </w:r>
      <w:proofErr w:type="spellStart"/>
      <w:r w:rsidRPr="00790326">
        <w:rPr>
          <w:sz w:val="24"/>
          <w:szCs w:val="24"/>
        </w:rPr>
        <w:t>Cirquétudes</w:t>
      </w:r>
      <w:proofErr w:type="spellEnd"/>
      <w:r w:rsidRPr="00790326">
        <w:rPr>
          <w:sz w:val="24"/>
          <w:szCs w:val="24"/>
        </w:rPr>
        <w:t xml:space="preserve"> et y adhérer.</w:t>
      </w:r>
    </w:p>
    <w:p w14:paraId="205A06BE" w14:textId="77777777" w:rsidR="00824A2E" w:rsidRPr="00790326" w:rsidRDefault="00790326" w:rsidP="00790326">
      <w:pPr>
        <w:spacing w:line="480" w:lineRule="auto"/>
        <w:jc w:val="left"/>
        <w:rPr>
          <w:sz w:val="24"/>
          <w:szCs w:val="24"/>
        </w:rPr>
      </w:pPr>
      <w:r w:rsidRPr="00790326">
        <w:rPr>
          <w:sz w:val="24"/>
          <w:szCs w:val="24"/>
        </w:rPr>
        <w:t>Signatures précédées d</w:t>
      </w:r>
      <w:r>
        <w:rPr>
          <w:sz w:val="24"/>
          <w:szCs w:val="24"/>
        </w:rPr>
        <w:t>e la mention « Lu et approuvé »</w:t>
      </w:r>
    </w:p>
    <w:tbl>
      <w:tblPr>
        <w:tblStyle w:val="Grilledutableau"/>
        <w:tblW w:w="0" w:type="auto"/>
        <w:tblLook w:val="04A0" w:firstRow="1" w:lastRow="0" w:firstColumn="1" w:lastColumn="0" w:noHBand="0" w:noVBand="1"/>
      </w:tblPr>
      <w:tblGrid>
        <w:gridCol w:w="4530"/>
        <w:gridCol w:w="4530"/>
      </w:tblGrid>
      <w:tr w:rsidR="00790326" w14:paraId="3C47830E" w14:textId="77777777" w:rsidTr="00790326">
        <w:trPr>
          <w:trHeight w:val="2308"/>
        </w:trPr>
        <w:tc>
          <w:tcPr>
            <w:tcW w:w="4531" w:type="dxa"/>
          </w:tcPr>
          <w:p w14:paraId="66973AF6" w14:textId="77777777" w:rsidR="00790326" w:rsidRPr="00790326" w:rsidRDefault="00790326" w:rsidP="00824A2E">
            <w:pPr>
              <w:jc w:val="center"/>
              <w:rPr>
                <w:bCs/>
                <w:iCs/>
                <w:sz w:val="32"/>
                <w:u w:val="single"/>
              </w:rPr>
            </w:pPr>
            <w:r>
              <w:rPr>
                <w:bCs/>
                <w:iCs/>
                <w:sz w:val="32"/>
                <w:u w:val="single"/>
              </w:rPr>
              <w:t>Signature des parents</w:t>
            </w:r>
          </w:p>
        </w:tc>
        <w:tc>
          <w:tcPr>
            <w:tcW w:w="4531" w:type="dxa"/>
          </w:tcPr>
          <w:p w14:paraId="126B429B" w14:textId="77777777" w:rsidR="00790326" w:rsidRPr="00790326" w:rsidRDefault="00790326" w:rsidP="00824A2E">
            <w:pPr>
              <w:jc w:val="center"/>
              <w:rPr>
                <w:bCs/>
                <w:iCs/>
                <w:sz w:val="32"/>
                <w:u w:val="single"/>
              </w:rPr>
            </w:pPr>
            <w:r w:rsidRPr="00790326">
              <w:rPr>
                <w:bCs/>
                <w:iCs/>
                <w:sz w:val="32"/>
                <w:u w:val="single"/>
              </w:rPr>
              <w:t>Signature de l’enfant</w:t>
            </w:r>
          </w:p>
        </w:tc>
      </w:tr>
    </w:tbl>
    <w:p w14:paraId="6A05A809" w14:textId="77777777" w:rsidR="00824A2E" w:rsidRPr="00FD0BAC" w:rsidRDefault="00824A2E" w:rsidP="00824A2E">
      <w:pPr>
        <w:jc w:val="center"/>
        <w:rPr>
          <w:b/>
          <w:bCs/>
          <w:i/>
          <w:iCs/>
          <w:sz w:val="32"/>
        </w:rPr>
      </w:pPr>
    </w:p>
    <w:p w14:paraId="5A39BBE3" w14:textId="77777777" w:rsidR="00824A2E" w:rsidRPr="00FD0BAC" w:rsidRDefault="00824A2E" w:rsidP="00824A2E">
      <w:pPr>
        <w:rPr>
          <w:sz w:val="24"/>
        </w:rPr>
      </w:pPr>
    </w:p>
    <w:p w14:paraId="2F5AF9D9" w14:textId="77777777" w:rsidR="004D6D3D" w:rsidRPr="00790326" w:rsidRDefault="00790326" w:rsidP="00790326">
      <w:pPr>
        <w:pStyle w:val="Corpsdetexte2"/>
      </w:pPr>
      <w:r>
        <w:t>Feuille à détacher et à remettre au titulaire de la classe</w:t>
      </w:r>
    </w:p>
    <w:p w14:paraId="280C831E" w14:textId="77777777" w:rsidR="00364456" w:rsidRDefault="00364456" w:rsidP="00364456">
      <w:pPr>
        <w:pStyle w:val="Titre1"/>
      </w:pPr>
      <w:r w:rsidRPr="00364456">
        <w:lastRenderedPageBreak/>
        <w:t>Coordonnées de l’Ecole</w:t>
      </w:r>
    </w:p>
    <w:p w14:paraId="41C8F396" w14:textId="77777777" w:rsidR="00364456" w:rsidRDefault="00364456" w:rsidP="00364456"/>
    <w:p w14:paraId="2A878565" w14:textId="77777777" w:rsidR="00364456" w:rsidRDefault="00305BC1" w:rsidP="00364456">
      <w:pPr>
        <w:rPr>
          <w:noProof/>
          <w:lang w:eastAsia="fr-BE"/>
        </w:rPr>
      </w:pPr>
      <w:r>
        <w:rPr>
          <w:noProof/>
          <w:lang w:eastAsia="fr-BE"/>
        </w:rPr>
        <w:t>Centre scolaire du Souverain – Cirquétudes</w:t>
      </w:r>
    </w:p>
    <w:p w14:paraId="46C7920E" w14:textId="77777777" w:rsidR="00305BC1" w:rsidRDefault="00305BC1" w:rsidP="00364456">
      <w:pPr>
        <w:rPr>
          <w:noProof/>
          <w:lang w:eastAsia="fr-BE"/>
        </w:rPr>
      </w:pPr>
      <w:r>
        <w:rPr>
          <w:noProof/>
          <w:lang w:eastAsia="fr-BE"/>
        </w:rPr>
        <w:t>Rue Robert Willame, 25</w:t>
      </w:r>
    </w:p>
    <w:p w14:paraId="1F6FE84D" w14:textId="77777777" w:rsidR="00305BC1" w:rsidRDefault="00305BC1" w:rsidP="00364456">
      <w:pPr>
        <w:rPr>
          <w:noProof/>
          <w:lang w:eastAsia="fr-BE"/>
        </w:rPr>
      </w:pPr>
      <w:r>
        <w:rPr>
          <w:noProof/>
          <w:lang w:eastAsia="fr-BE"/>
        </w:rPr>
        <w:t>1160 Bruxelles</w:t>
      </w:r>
    </w:p>
    <w:p w14:paraId="3AFFB1A7" w14:textId="77777777" w:rsidR="00305BC1" w:rsidRDefault="00305BC1" w:rsidP="00364456">
      <w:pPr>
        <w:rPr>
          <w:noProof/>
          <w:lang w:eastAsia="fr-BE"/>
        </w:rPr>
      </w:pPr>
      <w:r>
        <w:rPr>
          <w:noProof/>
          <w:lang w:eastAsia="fr-BE"/>
        </w:rPr>
        <w:t>02 672 96 74</w:t>
      </w:r>
    </w:p>
    <w:p w14:paraId="29DB8DCC" w14:textId="77777777" w:rsidR="00364456" w:rsidRPr="00364456" w:rsidRDefault="00BF1387" w:rsidP="00364456">
      <w:hyperlink r:id="rId14" w:history="1">
        <w:r w:rsidR="00305BC1" w:rsidRPr="00A06475">
          <w:rPr>
            <w:rStyle w:val="Lienhypertexte"/>
            <w:noProof/>
            <w:lang w:eastAsia="fr-BE"/>
          </w:rPr>
          <w:t>Souverain_cirquetudes@hotmail.com</w:t>
        </w:r>
      </w:hyperlink>
      <w:r w:rsidR="00305BC1">
        <w:rPr>
          <w:noProof/>
          <w:lang w:eastAsia="fr-BE"/>
        </w:rPr>
        <w:t xml:space="preserve"> </w:t>
      </w:r>
    </w:p>
    <w:p w14:paraId="106888CA" w14:textId="77777777" w:rsidR="0039420D" w:rsidRDefault="00455F9D" w:rsidP="0039420D">
      <w:pPr>
        <w:pStyle w:val="Titre1"/>
      </w:pPr>
      <w:r>
        <w:t>Dispositions p</w:t>
      </w:r>
      <w:r w:rsidR="0039420D">
        <w:t>réliminaires</w:t>
      </w:r>
    </w:p>
    <w:p w14:paraId="72A3D3EC" w14:textId="77777777" w:rsidR="00364456" w:rsidRDefault="00364456" w:rsidP="0039420D"/>
    <w:p w14:paraId="5E9AF2AE" w14:textId="77777777" w:rsidR="0039420D" w:rsidRDefault="00364456" w:rsidP="0039420D">
      <w:r>
        <w:t xml:space="preserve">Dans le cadre du présent règlement, il </w:t>
      </w:r>
      <w:r w:rsidR="0039420D">
        <w:t xml:space="preserve"> faut entendre </w:t>
      </w:r>
      <w:r w:rsidR="002648E6">
        <w:t>par</w:t>
      </w:r>
      <w:r w:rsidR="00FF2DE8">
        <w:t xml:space="preserve"> </w:t>
      </w:r>
      <w:r w:rsidR="0039420D">
        <w:t>:</w:t>
      </w:r>
    </w:p>
    <w:p w14:paraId="40F4CA50" w14:textId="77777777" w:rsidR="0039420D" w:rsidRDefault="0039420D" w:rsidP="0039420D">
      <w:pPr>
        <w:pStyle w:val="Paragraphedeliste"/>
        <w:numPr>
          <w:ilvl w:val="0"/>
          <w:numId w:val="15"/>
        </w:numPr>
      </w:pPr>
      <w:r w:rsidRPr="001C7A6F">
        <w:rPr>
          <w:i/>
          <w:iCs/>
        </w:rPr>
        <w:t>parents</w:t>
      </w:r>
      <w:r w:rsidR="00741AE6" w:rsidRPr="001C7A6F">
        <w:rPr>
          <w:i/>
          <w:iCs/>
        </w:rPr>
        <w:t> </w:t>
      </w:r>
      <w:r w:rsidR="00741AE6">
        <w:t xml:space="preserve">: </w:t>
      </w:r>
      <w:r>
        <w:t xml:space="preserve"> les parents de l'élève mineur ou la personne investie de l'autorité parentale ou la personne qui assure la garde en droit et en fait du mineur ;</w:t>
      </w:r>
    </w:p>
    <w:p w14:paraId="0439FFBF" w14:textId="733F51EE" w:rsidR="0039420D" w:rsidRDefault="00AE12E1" w:rsidP="0039420D">
      <w:pPr>
        <w:pStyle w:val="Paragraphedeliste"/>
        <w:numPr>
          <w:ilvl w:val="0"/>
          <w:numId w:val="15"/>
        </w:numPr>
      </w:pPr>
      <w:r>
        <w:rPr>
          <w:i/>
          <w:iCs/>
        </w:rPr>
        <w:t xml:space="preserve">pouvoir </w:t>
      </w:r>
      <w:r w:rsidR="0039420D" w:rsidRPr="001C7A6F">
        <w:rPr>
          <w:i/>
          <w:iCs/>
        </w:rPr>
        <w:t>organisateur (P.O.)</w:t>
      </w:r>
      <w:r w:rsidR="00741AE6">
        <w:t> :</w:t>
      </w:r>
      <w:r w:rsidR="0039420D">
        <w:t xml:space="preserve"> le Conseil communal</w:t>
      </w:r>
      <w:r w:rsidR="001C7A6F">
        <w:t>/pr</w:t>
      </w:r>
      <w:bookmarkStart w:id="0" w:name="_GoBack"/>
      <w:bookmarkEnd w:id="0"/>
      <w:r w:rsidR="001C7A6F">
        <w:t>ovincial</w:t>
      </w:r>
      <w:r w:rsidR="00364456">
        <w:t>,</w:t>
      </w:r>
      <w:r w:rsidR="00364456" w:rsidRPr="00364456">
        <w:rPr>
          <w:i/>
          <w:iCs/>
        </w:rPr>
        <w:t xml:space="preserve"> </w:t>
      </w:r>
      <w:r w:rsidR="00E71F11">
        <w:t>le Collège</w:t>
      </w:r>
      <w:r w:rsidR="003E13FC">
        <w:t xml:space="preserve"> communal/provincial</w:t>
      </w:r>
      <w:r w:rsidR="00497A5F">
        <w:t>/des bourgmestre et échevins pour certains aspects</w:t>
      </w:r>
      <w:r w:rsidR="00364456">
        <w:t>, et le</w:t>
      </w:r>
      <w:r w:rsidR="00364456" w:rsidRPr="00364456">
        <w:t xml:space="preserve"> Parlement Francophone bruxellois pour le Commission Communautaire Française</w:t>
      </w:r>
    </w:p>
    <w:p w14:paraId="5B13FD30" w14:textId="77777777" w:rsidR="0039420D" w:rsidRDefault="00C84632" w:rsidP="0039420D">
      <w:pPr>
        <w:pStyle w:val="Paragraphedeliste"/>
        <w:numPr>
          <w:ilvl w:val="0"/>
          <w:numId w:val="15"/>
        </w:numPr>
      </w:pPr>
      <w:r w:rsidRPr="001C7A6F">
        <w:rPr>
          <w:i/>
          <w:iCs/>
        </w:rPr>
        <w:t>Code</w:t>
      </w:r>
      <w:r w:rsidR="00741AE6">
        <w:t> :</w:t>
      </w:r>
      <w:r w:rsidR="007C20AC">
        <w:t xml:space="preserve"> le Code de l’enseignement fondamental et de l’enseignement secondaire</w:t>
      </w:r>
      <w:r w:rsidR="00BD1F5E">
        <w:t>.</w:t>
      </w:r>
    </w:p>
    <w:p w14:paraId="29CD3238" w14:textId="77777777" w:rsidR="0039420D" w:rsidRDefault="0039420D" w:rsidP="00364456">
      <w:pPr>
        <w:pStyle w:val="Titre1"/>
      </w:pPr>
      <w:r>
        <w:t>Déclaration de principe</w:t>
      </w:r>
    </w:p>
    <w:p w14:paraId="0D0B940D" w14:textId="77777777" w:rsidR="0039420D" w:rsidRDefault="0039420D" w:rsidP="0039420D"/>
    <w:p w14:paraId="136E16F1" w14:textId="77777777" w:rsidR="0039420D" w:rsidRDefault="0039420D" w:rsidP="0039420D">
      <w:r>
        <w:t>Quiconque fréquente l’école doit pouvoir s’épanouir et se construire sans craindre pour sa santé et son intégrité physique, psychologique et morale.</w:t>
      </w:r>
      <w:r w:rsidR="00685E62">
        <w:t xml:space="preserve"> </w:t>
      </w:r>
      <w:r w:rsidR="00685E62" w:rsidRPr="00685E62">
        <w:t>Le climat d’école doit favoriser le bien-être des</w:t>
      </w:r>
      <w:r w:rsidR="00685E62">
        <w:t xml:space="preserve"> </w:t>
      </w:r>
      <w:r w:rsidR="00685E62" w:rsidRPr="00685E62">
        <w:t>élèves, le vivre ensemble et la sérénité</w:t>
      </w:r>
      <w:r w:rsidR="00685E62">
        <w:t xml:space="preserve"> </w:t>
      </w:r>
      <w:r w:rsidR="00685E62" w:rsidRPr="00685E62">
        <w:t>propice à l'apprentissage.</w:t>
      </w:r>
    </w:p>
    <w:p w14:paraId="09372262" w14:textId="77777777" w:rsidR="0039420D" w:rsidRDefault="0039420D" w:rsidP="0039420D">
      <w:r>
        <w:t>La vie citoyenne active en démocratie implique une participation de tous les instants et l'observation de règles. Le règlement affirme les limites dont l'observance assure la qualité des apprentissages, le respect et la sécurité de tous. Il permet à la communauté éducative et aux élèves de recevoir une formation et une éducation de qualité. Le règlement favorise la construction de relations sereines et protège chacun de l'arbitraire et de l'injustice. Elèves, parents et enseignant</w:t>
      </w:r>
      <w:r w:rsidR="00522F58">
        <w:t>s</w:t>
      </w:r>
      <w:r>
        <w:t xml:space="preserve"> en sont les garants et les bénéficiaires.</w:t>
      </w:r>
    </w:p>
    <w:p w14:paraId="180FB244" w14:textId="77777777" w:rsidR="0039420D" w:rsidRDefault="0039420D" w:rsidP="0039420D">
      <w:r>
        <w:t xml:space="preserve">Ce règlement d'ordre intérieur s'applique aux élèves, aux parents, aux enseignants et à toute personne se trouvant dans l'enceinte de l'établissement scolaire. </w:t>
      </w:r>
      <w:r w:rsidR="00D126EA" w:rsidRPr="00D126EA">
        <w:t xml:space="preserve">Avant de prendre l'inscription d'un élève, le directeur porte à sa connaissance ainsi qu'à celle de ses parents, le </w:t>
      </w:r>
      <w:r w:rsidR="00364456">
        <w:t xml:space="preserve">présent </w:t>
      </w:r>
      <w:r w:rsidR="00D126EA" w:rsidRPr="00D126EA">
        <w:t>règlement.  L'inscription dans l'école implique l'acceptation de celui-ci</w:t>
      </w:r>
      <w:r w:rsidR="00B0420B">
        <w:rPr>
          <w:rStyle w:val="Appelnotedebasdep"/>
        </w:rPr>
        <w:footnoteReference w:id="2"/>
      </w:r>
      <w:r w:rsidR="00D126EA" w:rsidRPr="00D126EA">
        <w:t>.</w:t>
      </w:r>
    </w:p>
    <w:p w14:paraId="5DFFF41F" w14:textId="77777777" w:rsidR="0039420D" w:rsidRDefault="0039420D" w:rsidP="0039420D">
      <w:r>
        <w:t xml:space="preserve">Le règlement est d'application pour toute activité organisée dans le cadre scolaire, que ce soit à l'école, aux abords </w:t>
      </w:r>
      <w:r w:rsidR="003A5408">
        <w:t xml:space="preserve">immédiats </w:t>
      </w:r>
      <w:r>
        <w:t>de l'école ou lors d'activités organisées à l'extérieur de l'école, y compris en dehors des jours de cours.</w:t>
      </w:r>
    </w:p>
    <w:p w14:paraId="5907A94F" w14:textId="77777777" w:rsidR="00FD3919" w:rsidRDefault="00FD3919" w:rsidP="00FD3919">
      <w:r>
        <w:t xml:space="preserve">Les équipes éducatives, les élèves, selon leur degré de responsabilité, prendront toutes les mesures pour assurer une qualité et une sécurité satisfaisantes de l'environnement scolaire. </w:t>
      </w:r>
      <w:r>
        <w:lastRenderedPageBreak/>
        <w:t xml:space="preserve">L'école </w:t>
      </w:r>
      <w:r w:rsidR="00305BC1">
        <w:t>p</w:t>
      </w:r>
      <w:r w:rsidR="00364456" w:rsidRPr="00364456">
        <w:t>ortera à la connaissance des élèves et de ses parents</w:t>
      </w:r>
      <w:r w:rsidR="00305BC1">
        <w:t xml:space="preserve"> les</w:t>
      </w:r>
      <w:r w:rsidR="00364456" w:rsidRPr="00364456">
        <w:t xml:space="preserve"> </w:t>
      </w:r>
      <w:r>
        <w:t xml:space="preserve">projets éducatif, pédagogique et </w:t>
      </w:r>
      <w:r w:rsidR="00875289">
        <w:t>d’école</w:t>
      </w:r>
      <w:r w:rsidR="005A4BC3">
        <w:t xml:space="preserve"> et le règlement des études</w:t>
      </w:r>
      <w:r>
        <w:t>. Elle s'engage à mettre tout en œuvre pour répondre aux besoins de chacun, dans la mesure de ses possibilités, à proposer une guidance efficace, à soutenir celui qui connaîtrait des difficultés momentanées dans un climat de transparence et de dialogue.</w:t>
      </w:r>
    </w:p>
    <w:p w14:paraId="5D6FB38B" w14:textId="77777777" w:rsidR="0039420D" w:rsidRDefault="00FD3919" w:rsidP="00364456">
      <w:pPr>
        <w:pStyle w:val="Titre1"/>
      </w:pPr>
      <w:r>
        <w:t>Inscription</w:t>
      </w:r>
      <w:r w:rsidR="00B10E98">
        <w:rPr>
          <w:rStyle w:val="Appelnotedebasdep"/>
        </w:rPr>
        <w:footnoteReference w:id="3"/>
      </w:r>
    </w:p>
    <w:p w14:paraId="0E27B00A" w14:textId="77777777" w:rsidR="00FD3919" w:rsidRDefault="00FD3919" w:rsidP="00FD3919"/>
    <w:p w14:paraId="0B2B15C1" w14:textId="77777777" w:rsidR="00FD3919" w:rsidRDefault="00FD3919" w:rsidP="00FD3919">
      <w:r>
        <w:t>Toute demande d'inscription d'un élève émane des parents ou de la personne légalement responsable.</w:t>
      </w:r>
    </w:p>
    <w:p w14:paraId="5FFC1D1A" w14:textId="77777777" w:rsidR="00FD3919" w:rsidRDefault="00FD3919" w:rsidP="00FD3919">
      <w:r>
        <w:t>Elle peut également émaner d'une personne qui assure la garde de fait du mineur, pour autant que celui-ci puisse se prévaloir d'un mandat exprès d'une des personnes susmentionnées ou d'un document administratif officiel établissant à suffisance son droit de garde.</w:t>
      </w:r>
    </w:p>
    <w:p w14:paraId="6F29347F" w14:textId="77777777" w:rsidR="00FD3919" w:rsidRDefault="00FD3919" w:rsidP="00FD3919">
      <w:r>
        <w:t>Par l'inscription dans un établissement communal</w:t>
      </w:r>
      <w:r w:rsidR="00FF16F5">
        <w:t>/provincial/de la COCOF</w:t>
      </w:r>
      <w:r>
        <w:t>, l'élève et ses parents acceptent le projet éducatif</w:t>
      </w:r>
      <w:r w:rsidR="00A05B08">
        <w:t xml:space="preserve"> et</w:t>
      </w:r>
      <w:r>
        <w:t xml:space="preserve"> pédagogique, le projet </w:t>
      </w:r>
      <w:r w:rsidR="007B2DB1">
        <w:t>d’école</w:t>
      </w:r>
      <w:r>
        <w:t>, le règlement des études et le règlement d'ordre intérieur.</w:t>
      </w:r>
    </w:p>
    <w:p w14:paraId="26E05872" w14:textId="77777777" w:rsidR="00FD3919" w:rsidRDefault="00FD3919" w:rsidP="00FD3919">
      <w:r>
        <w:t xml:space="preserve">L'inscription </w:t>
      </w:r>
      <w:r w:rsidR="00F55A3A">
        <w:t xml:space="preserve">en troisième année de l’enseignement maternel et </w:t>
      </w:r>
      <w:r>
        <w:t>dans l'enseignement primaire se prend au plus tard le 1</w:t>
      </w:r>
      <w:r w:rsidR="001532B7" w:rsidRPr="005152E5">
        <w:rPr>
          <w:vertAlign w:val="superscript"/>
        </w:rPr>
        <w:t>er</w:t>
      </w:r>
      <w:r>
        <w:t xml:space="preserve"> jour ouvrable </w:t>
      </w:r>
      <w:r w:rsidR="001E0FDA">
        <w:t>de l’année scolaire</w:t>
      </w:r>
      <w:r>
        <w:t>.</w:t>
      </w:r>
    </w:p>
    <w:p w14:paraId="46611F2F" w14:textId="77777777" w:rsidR="00FD3919" w:rsidRDefault="00FD3919" w:rsidP="001B7FA8">
      <w:r>
        <w:t xml:space="preserve">Pour des raisons exceptionnelles et motivées, appréciées par le directeur, l'inscription peut être prise </w:t>
      </w:r>
      <w:r w:rsidR="003C33CE">
        <w:t>au-delà de cette date</w:t>
      </w:r>
      <w:r>
        <w:t xml:space="preserve">. </w:t>
      </w:r>
      <w:r w:rsidR="00F13872">
        <w:t xml:space="preserve">Si la direction refuse l’inscription d’un enfant, elle remet la décision motivée aux parents. </w:t>
      </w:r>
    </w:p>
    <w:p w14:paraId="301A5EA7" w14:textId="77777777" w:rsidR="00FD3919" w:rsidRDefault="00FD3919" w:rsidP="00FD3919">
      <w:r>
        <w:t>L</w:t>
      </w:r>
      <w:r w:rsidR="00E57755">
        <w:t>’</w:t>
      </w:r>
      <w:r>
        <w:t>inscription est reçue toute l</w:t>
      </w:r>
      <w:r w:rsidR="00E57755">
        <w:t>’</w:t>
      </w:r>
      <w:r>
        <w:t xml:space="preserve">année dans </w:t>
      </w:r>
      <w:r w:rsidR="00E57755">
        <w:t xml:space="preserve">les deux premières années de </w:t>
      </w:r>
      <w:r>
        <w:t xml:space="preserve">l'enseignement maternel. </w:t>
      </w:r>
    </w:p>
    <w:p w14:paraId="4879B9EA" w14:textId="77777777" w:rsidR="00FD3919" w:rsidRDefault="00FD3919" w:rsidP="00FD3919">
      <w:r>
        <w:t>Lors de l'inscription d'un élève, le directeur ou son délégué réclamera un document officiel établissant clairement l'identité, le domicile et la nationalité tant de l'enfant que des parents ou de la personne légalement responsable.</w:t>
      </w:r>
    </w:p>
    <w:p w14:paraId="0A52600C" w14:textId="77777777" w:rsidR="00FD3919" w:rsidRDefault="00FD3919" w:rsidP="00FD3919">
      <w:r>
        <w:t xml:space="preserve">Pour des raisons de sécurité, toute modification des données renseignées à l’inscription </w:t>
      </w:r>
      <w:r w:rsidR="00737099">
        <w:t>fera</w:t>
      </w:r>
      <w:r>
        <w:t xml:space="preserve"> l’objet d’un signalement sans délai de la part des parents auprès du directeur d’école.</w:t>
      </w:r>
    </w:p>
    <w:p w14:paraId="01BBBA91" w14:textId="77777777" w:rsidR="00D15746" w:rsidRDefault="00D15746" w:rsidP="00D15746">
      <w:r>
        <w:t>Le choix d'un des cours de religion ou de morale non confessionnelle ou</w:t>
      </w:r>
      <w:r w:rsidR="00A90B11">
        <w:t xml:space="preserve"> </w:t>
      </w:r>
      <w:r>
        <w:t>la demande de la dispense de suivre un de ces cours, se fait chaque année, au moment de l'inscription</w:t>
      </w:r>
      <w:r w:rsidR="00525079">
        <w:t>. Pour les élèves réputés poursuivre dans l’école</w:t>
      </w:r>
      <w:r w:rsidR="00823156">
        <w:t xml:space="preserve"> dans laquelle ils sont déjà inscrits</w:t>
      </w:r>
      <w:r w:rsidR="005F300F">
        <w:t>, le choix doit être fait pour le 1</w:t>
      </w:r>
      <w:r w:rsidR="005F300F" w:rsidRPr="005152E5">
        <w:rPr>
          <w:vertAlign w:val="superscript"/>
        </w:rPr>
        <w:t>er</w:t>
      </w:r>
      <w:r w:rsidR="005F300F">
        <w:t xml:space="preserve"> juin de l’année scolaire précédente au plus tard. Le choix ne peut être modifié </w:t>
      </w:r>
      <w:r w:rsidR="00FF6497">
        <w:t>ultérieurement pour l’année scolaire concernée</w:t>
      </w:r>
      <w:r w:rsidR="005E1D6A">
        <w:rPr>
          <w:rStyle w:val="Appelnotedebasdep"/>
        </w:rPr>
        <w:footnoteReference w:id="4"/>
      </w:r>
      <w:r w:rsidR="00FF6497">
        <w:t xml:space="preserve">. </w:t>
      </w:r>
    </w:p>
    <w:p w14:paraId="60061E4C" w14:textId="77777777" w:rsidR="0043744C" w:rsidRDefault="0043744C" w:rsidP="00D15746"/>
    <w:p w14:paraId="44EAFD9C" w14:textId="77777777" w:rsidR="0043744C" w:rsidRDefault="0043744C" w:rsidP="00D15746"/>
    <w:p w14:paraId="207D9688" w14:textId="77777777" w:rsidR="0039420D" w:rsidRDefault="00FD3919" w:rsidP="00364456">
      <w:pPr>
        <w:pStyle w:val="Titre1"/>
      </w:pPr>
      <w:r>
        <w:lastRenderedPageBreak/>
        <w:t>Changement d’école</w:t>
      </w:r>
    </w:p>
    <w:p w14:paraId="574FF389" w14:textId="77777777" w:rsidR="005E01F1" w:rsidRDefault="001A141E" w:rsidP="003E07B3">
      <w:pPr>
        <w:pStyle w:val="Titre4"/>
      </w:pPr>
      <w:r>
        <w:t>Pour les é</w:t>
      </w:r>
      <w:r w:rsidR="005E01F1">
        <w:t>lèves concernés par le tronc commun</w:t>
      </w:r>
      <w:r w:rsidR="009D01F9">
        <w:rPr>
          <w:rStyle w:val="Appelnotedebasdep"/>
        </w:rPr>
        <w:footnoteReference w:id="5"/>
      </w:r>
      <w:r w:rsidR="005E01F1">
        <w:t xml:space="preserve"> </w:t>
      </w:r>
    </w:p>
    <w:p w14:paraId="6C6899BB" w14:textId="77777777" w:rsidR="008B469C" w:rsidRDefault="00B10E98" w:rsidP="00FD3919">
      <w:r>
        <w:t>Un</w:t>
      </w:r>
      <w:r w:rsidR="008B469C">
        <w:t xml:space="preserve"> élève ne peut s’inscrire dans une autre école </w:t>
      </w:r>
      <w:r w:rsidR="00C9590F">
        <w:t>après le premier jour de l’année scolaire s’il est déjà régulièrement inscrit</w:t>
      </w:r>
      <w:r w:rsidR="00CE7D4A">
        <w:t xml:space="preserve"> dans une </w:t>
      </w:r>
      <w:r w:rsidR="00EF21A7">
        <w:t>école</w:t>
      </w:r>
      <w:r w:rsidR="008F20AE">
        <w:rPr>
          <w:rStyle w:val="Appelnotedebasdep"/>
        </w:rPr>
        <w:footnoteReference w:id="6"/>
      </w:r>
      <w:r w:rsidR="00C9590F">
        <w:t xml:space="preserve">. </w:t>
      </w:r>
    </w:p>
    <w:p w14:paraId="2962F25C" w14:textId="77777777" w:rsidR="00FD3919" w:rsidRDefault="00FD3919" w:rsidP="00FD3919">
      <w:r>
        <w:t>Pour quel</w:t>
      </w:r>
      <w:r w:rsidR="00B10E98">
        <w:t xml:space="preserve"> </w:t>
      </w:r>
      <w:r>
        <w:t>que motif que ce soit, tout</w:t>
      </w:r>
      <w:r w:rsidR="00B5634F">
        <w:t>e demande de</w:t>
      </w:r>
      <w:r>
        <w:t xml:space="preserve"> changement d'école doit </w:t>
      </w:r>
      <w:r w:rsidR="008947B5">
        <w:t>être faite par écrit</w:t>
      </w:r>
      <w:r w:rsidR="00112EA0">
        <w:t xml:space="preserve"> par les</w:t>
      </w:r>
      <w:r>
        <w:t xml:space="preserve"> parents </w:t>
      </w:r>
      <w:r w:rsidR="00112EA0">
        <w:t xml:space="preserve">et </w:t>
      </w:r>
      <w:r>
        <w:t xml:space="preserve">adressée à la direction </w:t>
      </w:r>
      <w:r w:rsidR="00083CD7">
        <w:t>de l’école dans laquelle l’élève est inscrit</w:t>
      </w:r>
      <w:r w:rsidR="004767EC">
        <w:t xml:space="preserve"> selon la procédure décrite ci-dessous.</w:t>
      </w:r>
      <w:r w:rsidR="00083CD7">
        <w:t xml:space="preserve"> </w:t>
      </w:r>
    </w:p>
    <w:p w14:paraId="2EF015C2" w14:textId="77777777" w:rsidR="001A141E" w:rsidRDefault="001A141E" w:rsidP="00ED7E1A">
      <w:pPr>
        <w:pStyle w:val="Titre4"/>
      </w:pPr>
      <w:r>
        <w:t xml:space="preserve">Pour les élèves non encore concernés par le tronc commun </w:t>
      </w:r>
      <w:r w:rsidR="00391F1B">
        <w:rPr>
          <w:rStyle w:val="Appelnotedebasdep"/>
        </w:rPr>
        <w:footnoteReference w:id="7"/>
      </w:r>
      <w:r w:rsidR="00A0283C">
        <w:t xml:space="preserve"> (P6 en 2024 – 2025)</w:t>
      </w:r>
    </w:p>
    <w:p w14:paraId="7DB1CB3D" w14:textId="77777777" w:rsidR="0066086F" w:rsidRDefault="00B10E98" w:rsidP="0066086F">
      <w:r>
        <w:t>Un</w:t>
      </w:r>
      <w:r w:rsidR="002D439C">
        <w:t xml:space="preserve"> élève ne peut s’inscrire dans une autre école après le premier jour de l’année scolaire s’il est déjà régulièrement inscrit dans une école</w:t>
      </w:r>
      <w:r w:rsidR="00D215EB">
        <w:t xml:space="preserve"> et en cours de cycle. </w:t>
      </w:r>
    </w:p>
    <w:p w14:paraId="5F6989B0" w14:textId="77777777" w:rsidR="001A141E" w:rsidRDefault="0066086F" w:rsidP="0066086F">
      <w:r>
        <w:t>Pour un changement d’école après le 15 septembre, les parents devront introduire une demande</w:t>
      </w:r>
      <w:r w:rsidR="00780810">
        <w:t xml:space="preserve"> </w:t>
      </w:r>
      <w:r>
        <w:t xml:space="preserve">de changement d’école selon la procédure décrite </w:t>
      </w:r>
      <w:r w:rsidR="00C14DF0">
        <w:t xml:space="preserve">ci-dessous. </w:t>
      </w:r>
    </w:p>
    <w:p w14:paraId="6F112E44" w14:textId="77777777" w:rsidR="00D67C1D" w:rsidRDefault="00D67C1D" w:rsidP="00D67C1D">
      <w:r>
        <w:t>Un élève qui se trouve en cours de cycle et entame une sixième année de l’enseignement primaire doit poursuivre sa scolarité dans l’école ou l’implantation à comptage séparé où il a débuté le cycle.</w:t>
      </w:r>
    </w:p>
    <w:p w14:paraId="72AC2D17" w14:textId="77777777" w:rsidR="00D67C1D" w:rsidRDefault="00D67C1D" w:rsidP="00D67C1D">
      <w:r>
        <w:t>Cet élève ne peut, à aucun moment, changer librement d’école ou d’implantation à comptage</w:t>
      </w:r>
      <w:r w:rsidR="00780810">
        <w:t xml:space="preserve"> </w:t>
      </w:r>
      <w:r>
        <w:t>séparé.</w:t>
      </w:r>
    </w:p>
    <w:p w14:paraId="20E9F00D" w14:textId="77777777" w:rsidR="00780810" w:rsidRDefault="00F61C12" w:rsidP="003963FE">
      <w:pPr>
        <w:pStyle w:val="Titre4"/>
      </w:pPr>
      <w:r>
        <w:t xml:space="preserve">Motifs </w:t>
      </w:r>
      <w:r w:rsidR="00C02452">
        <w:t xml:space="preserve">réglementaires </w:t>
      </w:r>
      <w:r>
        <w:t>pouvant justifier un</w:t>
      </w:r>
      <w:r w:rsidR="00780810">
        <w:t xml:space="preserve"> changement d’école</w:t>
      </w:r>
    </w:p>
    <w:p w14:paraId="1E4834C0" w14:textId="77777777" w:rsidR="00F61C12" w:rsidRDefault="002F589B" w:rsidP="00780810">
      <w:r>
        <w:t>Le Code</w:t>
      </w:r>
      <w:r w:rsidR="00B10E98">
        <w:rPr>
          <w:rStyle w:val="Appelnotedebasdep"/>
        </w:rPr>
        <w:footnoteReference w:id="8"/>
      </w:r>
      <w:r w:rsidR="00B41E7A">
        <w:t xml:space="preserve"> liste l</w:t>
      </w:r>
      <w:r w:rsidR="00A67266">
        <w:t xml:space="preserve">es motifs suivants </w:t>
      </w:r>
      <w:r w:rsidR="00B41E7A">
        <w:t>comme pouvant</w:t>
      </w:r>
      <w:r w:rsidR="00A67266">
        <w:t xml:space="preserve"> justifier </w:t>
      </w:r>
      <w:r w:rsidR="00B41E7A">
        <w:t>un</w:t>
      </w:r>
      <w:r w:rsidR="00A67266">
        <w:t xml:space="preserve"> changement d’école : </w:t>
      </w:r>
    </w:p>
    <w:p w14:paraId="0A06ED35" w14:textId="77777777" w:rsidR="00780810" w:rsidRDefault="00780810" w:rsidP="00780810">
      <w:pPr>
        <w:pStyle w:val="Paragraphedeliste"/>
        <w:numPr>
          <w:ilvl w:val="0"/>
          <w:numId w:val="18"/>
        </w:numPr>
      </w:pPr>
      <w:r>
        <w:t>le changement de domicile</w:t>
      </w:r>
      <w:r w:rsidR="00156483">
        <w:t xml:space="preserve"> </w:t>
      </w:r>
      <w:r>
        <w:t>;</w:t>
      </w:r>
    </w:p>
    <w:p w14:paraId="3B1DF50E" w14:textId="77777777" w:rsidR="00780810" w:rsidRDefault="00780810" w:rsidP="00780810">
      <w:pPr>
        <w:pStyle w:val="Paragraphedeliste"/>
        <w:numPr>
          <w:ilvl w:val="0"/>
          <w:numId w:val="18"/>
        </w:numPr>
      </w:pPr>
      <w:r>
        <w:t>la séparation des parents entraînant un changement de lieu d'hébergement de l'élève</w:t>
      </w:r>
      <w:r w:rsidR="00A0283C">
        <w:t> ;</w:t>
      </w:r>
    </w:p>
    <w:p w14:paraId="4143E52A" w14:textId="77777777" w:rsidR="00780810" w:rsidRDefault="00780810" w:rsidP="00780810">
      <w:pPr>
        <w:pStyle w:val="Paragraphedeliste"/>
        <w:numPr>
          <w:ilvl w:val="0"/>
          <w:numId w:val="18"/>
        </w:numPr>
      </w:pPr>
      <w:r>
        <w:t>le changement répondant à une mesure de placement prise en exécution de l'ordonnance de la Commission communautaire commune du 29 avril 2004 relative à l'Aide à la jeunesse, de la loi du 8 avril 1965 relative à la protection de la jeunesse, à la prise en charge des mineurs ayant commis un fait qualifié d'infraction et la réparation du dommage causé par ce fait, ou du Code de la prévention, de l'Aide à la jeunesse et de la protection de la jeunesse</w:t>
      </w:r>
      <w:r w:rsidR="00156483">
        <w:t xml:space="preserve"> </w:t>
      </w:r>
      <w:r>
        <w:t>;</w:t>
      </w:r>
    </w:p>
    <w:p w14:paraId="4ABBBA30" w14:textId="77777777" w:rsidR="00780810" w:rsidRDefault="00780810" w:rsidP="00780810">
      <w:pPr>
        <w:pStyle w:val="Paragraphedeliste"/>
        <w:numPr>
          <w:ilvl w:val="0"/>
          <w:numId w:val="18"/>
        </w:numPr>
      </w:pPr>
      <w:r>
        <w:t>le passage de l'élève d'une école à régime d'externat vers un internat et vice versa</w:t>
      </w:r>
      <w:r w:rsidR="00156483">
        <w:t xml:space="preserve"> </w:t>
      </w:r>
      <w:r>
        <w:t>;</w:t>
      </w:r>
    </w:p>
    <w:p w14:paraId="410F97AA" w14:textId="77777777" w:rsidR="00780810" w:rsidRDefault="00780810" w:rsidP="00780810">
      <w:pPr>
        <w:pStyle w:val="Paragraphedeliste"/>
        <w:numPr>
          <w:ilvl w:val="0"/>
          <w:numId w:val="18"/>
        </w:numPr>
      </w:pPr>
      <w:r>
        <w:t>l'accueil de l'élève, sur l'initiative des parents, dans une autre famille ou dans un centre, pour une raison de maladie, de voyage ou de séparation des parents</w:t>
      </w:r>
      <w:r w:rsidR="00156483">
        <w:t xml:space="preserve"> </w:t>
      </w:r>
      <w:r>
        <w:t>;</w:t>
      </w:r>
    </w:p>
    <w:p w14:paraId="757C2D5C" w14:textId="77777777" w:rsidR="00780810" w:rsidRDefault="00780810" w:rsidP="00780810">
      <w:pPr>
        <w:pStyle w:val="Paragraphedeliste"/>
        <w:numPr>
          <w:ilvl w:val="0"/>
          <w:numId w:val="18"/>
        </w:numPr>
      </w:pPr>
      <w:r>
        <w:lastRenderedPageBreak/>
        <w:t>l'impossibilité pour la personne assurant effectivement et seule l'hébergement de l'élève de le maintenir dans l'établissement choisi au départ, en raison de l'acceptation ou de la perte d'un emploi</w:t>
      </w:r>
      <w:r w:rsidR="00156483">
        <w:t xml:space="preserve"> </w:t>
      </w:r>
      <w:r>
        <w:t>;</w:t>
      </w:r>
    </w:p>
    <w:p w14:paraId="68CF4839" w14:textId="77777777" w:rsidR="00780810" w:rsidRDefault="00780810" w:rsidP="00780810">
      <w:pPr>
        <w:pStyle w:val="Paragraphedeliste"/>
        <w:numPr>
          <w:ilvl w:val="0"/>
          <w:numId w:val="18"/>
        </w:numPr>
      </w:pPr>
      <w:r>
        <w:t>la suppression du service du restaurant ou de la cantine scolaire ou d'un service de transport gratuit ou non, ou la suppression ou la modification des garderies du matin et/ou du soir, pour autant que l'élève bénéficiait de l'un de ces services et que la nouvelle école lui offre ledit service</w:t>
      </w:r>
      <w:r w:rsidR="00156483">
        <w:t xml:space="preserve"> </w:t>
      </w:r>
      <w:r>
        <w:t>;</w:t>
      </w:r>
    </w:p>
    <w:p w14:paraId="09C5086F" w14:textId="77777777" w:rsidR="00780810" w:rsidRDefault="00780810" w:rsidP="00780810">
      <w:pPr>
        <w:pStyle w:val="Paragraphedeliste"/>
        <w:numPr>
          <w:ilvl w:val="0"/>
          <w:numId w:val="18"/>
        </w:numPr>
      </w:pPr>
      <w:r>
        <w:t>l'exclusion définitive de l'élève de l’autre école</w:t>
      </w:r>
      <w:r w:rsidR="00156483">
        <w:t xml:space="preserve"> </w:t>
      </w:r>
      <w:r>
        <w:t>;</w:t>
      </w:r>
    </w:p>
    <w:p w14:paraId="04B63D1C" w14:textId="77777777" w:rsidR="00780810" w:rsidRDefault="00780810" w:rsidP="00780810">
      <w:pPr>
        <w:pStyle w:val="Paragraphedeliste"/>
        <w:numPr>
          <w:ilvl w:val="0"/>
          <w:numId w:val="18"/>
        </w:numPr>
      </w:pPr>
      <w:r>
        <w:t>en ce qui concerne l'enseignement primaire, la non organisation au sein de l'école ou de l'implantation d'origine de l'année d'études que doit fréquenter l'élève.</w:t>
      </w:r>
    </w:p>
    <w:p w14:paraId="29DF6FC8" w14:textId="77777777" w:rsidR="00780810" w:rsidRDefault="00780810" w:rsidP="00780810">
      <w:r>
        <w:t>Lorsqu'une de ces circonstances autorise le changement d’école pour un élève, l'autorisation peut aussi valoir pour ses frères et sœurs ou pour tout autre mineur vivant sous le même toit.</w:t>
      </w:r>
    </w:p>
    <w:p w14:paraId="6597AA37" w14:textId="77777777" w:rsidR="00C02452" w:rsidRDefault="00C02452" w:rsidP="00C02452">
      <w:r>
        <w:t>La demande de changement d’école ou d’implantation à comptage séparé est introduite par les parents de l’élève, auprès de la direction de l’école dans laquelle l’élève est inscrit (l’école de départ).</w:t>
      </w:r>
    </w:p>
    <w:p w14:paraId="442D78B9" w14:textId="77777777" w:rsidR="00E64985" w:rsidRDefault="00E64985" w:rsidP="00C02452">
      <w:r>
        <w:t>Le formulaire de changement d’école est à la disposition des parents auprès de la direction de l’école ou téléchargeable sur le site www.enseignement.be.</w:t>
      </w:r>
    </w:p>
    <w:p w14:paraId="63706113" w14:textId="77777777" w:rsidR="00E77790" w:rsidRDefault="00BE6A2C" w:rsidP="00C02452">
      <w:r>
        <w:t xml:space="preserve">Si le motif invoqué est établi, la direction remet aux parents l’autorisation de changement d’école. </w:t>
      </w:r>
    </w:p>
    <w:p w14:paraId="345CBED4" w14:textId="77777777" w:rsidR="00292DC8" w:rsidRPr="00292DC8" w:rsidRDefault="00292DC8" w:rsidP="00BB57E1">
      <w:pPr>
        <w:pStyle w:val="Titre4"/>
      </w:pPr>
      <w:r>
        <w:t>Autres motifs</w:t>
      </w:r>
    </w:p>
    <w:p w14:paraId="3059AA41" w14:textId="77777777" w:rsidR="00780810" w:rsidRDefault="00780810" w:rsidP="00780810">
      <w:r>
        <w:t>En cas de force majeure ou de nécessité absolue et dans l'intérêt de l'élève, un changement d’école peut être autorisé pour des motifs autres que les cas énumérés ci-dessus.</w:t>
      </w:r>
    </w:p>
    <w:p w14:paraId="25601AC3" w14:textId="77777777" w:rsidR="00780810" w:rsidRDefault="00780810" w:rsidP="00780810">
      <w:r>
        <w:t>On entend notamment par nécessité absolue, les cas où l'élève se trouve dans une situation de difficultés psychologique ou pédagogique telle qu'un changement d’école s'avère nécessaire.</w:t>
      </w:r>
    </w:p>
    <w:p w14:paraId="591C984C" w14:textId="77777777" w:rsidR="00072643" w:rsidRDefault="00072643" w:rsidP="00072643">
      <w:r>
        <w:t>La demande de changement d’école ou d’implantation à comptage séparé est introduite par les parents de l’élève, auprès de la direction de l’école dans laquelle l’élève est inscrit (l’école de départ).</w:t>
      </w:r>
    </w:p>
    <w:p w14:paraId="4948BEDC" w14:textId="77777777" w:rsidR="00072643" w:rsidRDefault="00072643" w:rsidP="00072643">
      <w:r>
        <w:t>Le formulaire de changement d’école est à la disposition des parents auprès de la direction de l’école ou téléchargeable sur le site www.enseignement.be.</w:t>
      </w:r>
    </w:p>
    <w:p w14:paraId="28315E5F" w14:textId="77777777" w:rsidR="00780810" w:rsidRPr="00780810" w:rsidRDefault="00780810" w:rsidP="00780810">
      <w:r>
        <w:t>L</w:t>
      </w:r>
      <w:r w:rsidR="007A0B78">
        <w:t>e formulaire de</w:t>
      </w:r>
      <w:r>
        <w:t xml:space="preserve"> demande est introduit par les parents ou la personne investie de l'autorité parentale auprès du directeur de l'école fréquentée par l'élève. </w:t>
      </w:r>
      <w:r w:rsidR="00BB57E1">
        <w:t>La direction</w:t>
      </w:r>
      <w:r>
        <w:t xml:space="preserve"> </w:t>
      </w:r>
      <w:r w:rsidR="0005069A" w:rsidRPr="0005069A">
        <w:t xml:space="preserve">doit obligatoirement auditionner les parents et retranscrire les échanges dans un procès-verbal avant d'autoriser ou </w:t>
      </w:r>
      <w:r w:rsidR="0005069A">
        <w:t xml:space="preserve">de </w:t>
      </w:r>
      <w:r w:rsidR="0005069A" w:rsidRPr="0005069A">
        <w:t>rendre un avis défavorable quant à la demande</w:t>
      </w:r>
      <w:r w:rsidR="0005069A">
        <w:t>.</w:t>
      </w:r>
      <w:r w:rsidR="0005069A" w:rsidRPr="0005069A" w:rsidDel="0005069A">
        <w:rPr>
          <w:rStyle w:val="Marquedecommentaire"/>
          <w:sz w:val="22"/>
          <w:szCs w:val="22"/>
        </w:rPr>
        <w:t xml:space="preserve"> </w:t>
      </w:r>
    </w:p>
    <w:p w14:paraId="4B94D5A5" w14:textId="77777777" w:rsidR="00E55319" w:rsidRDefault="00E55319" w:rsidP="00E55319"/>
    <w:p w14:paraId="2DD3AEA7" w14:textId="77777777" w:rsidR="00B02249" w:rsidRDefault="00B02249" w:rsidP="00364456">
      <w:pPr>
        <w:pStyle w:val="Titre1"/>
      </w:pPr>
      <w:r>
        <w:lastRenderedPageBreak/>
        <w:t>Fréquentation scolaire</w:t>
      </w:r>
      <w:r w:rsidR="007A0B78">
        <w:t>, retards</w:t>
      </w:r>
      <w:r>
        <w:t xml:space="preserve"> et absence</w:t>
      </w:r>
      <w:r w:rsidR="00B21E3E">
        <w:t>s</w:t>
      </w:r>
    </w:p>
    <w:p w14:paraId="5C870874" w14:textId="77777777" w:rsidR="00B317B9" w:rsidRDefault="00C22D49" w:rsidP="00591D6B">
      <w:pPr>
        <w:pStyle w:val="Titre4"/>
      </w:pPr>
      <w:r>
        <w:t>Obligation</w:t>
      </w:r>
      <w:r w:rsidR="0031185E">
        <w:t xml:space="preserve"> scolaire</w:t>
      </w:r>
    </w:p>
    <w:p w14:paraId="7B399416" w14:textId="77777777" w:rsidR="00113905" w:rsidRDefault="00113905" w:rsidP="00B317B9">
      <w:r w:rsidRPr="00113905">
        <w:t>Les élèves âgés de 5 ans au plus tard le 31 décembre de l’année scolaire en cours</w:t>
      </w:r>
      <w:r>
        <w:t xml:space="preserve"> sont soumis à l’obligation scolaire</w:t>
      </w:r>
      <w:r w:rsidR="008118B3">
        <w:t>.</w:t>
      </w:r>
    </w:p>
    <w:p w14:paraId="61005121" w14:textId="77777777" w:rsidR="00B317B9" w:rsidRDefault="00B317B9" w:rsidP="00B317B9">
      <w:r>
        <w:t xml:space="preserve">L’élève soumis à l’obligation scolaire est tenu d’être présent du début à la fin des cours, durant toute l’année scolaire. L’élève doit suivre assidûment et effectivement tous les cours et activités organisés dans </w:t>
      </w:r>
      <w:r w:rsidR="009D2CBD">
        <w:t>l’école</w:t>
      </w:r>
      <w:r>
        <w:t xml:space="preserve">. </w:t>
      </w:r>
    </w:p>
    <w:p w14:paraId="04F8095B" w14:textId="77777777" w:rsidR="00B317B9" w:rsidRDefault="00B317B9" w:rsidP="00B317B9">
      <w:r>
        <w:t xml:space="preserve">Toute demande de sortie avant la fin des cours </w:t>
      </w:r>
      <w:r w:rsidR="00A4682D">
        <w:t xml:space="preserve">émanant des parents </w:t>
      </w:r>
      <w:r>
        <w:t>doit être justifiée par une note écrite de</w:t>
      </w:r>
      <w:r w:rsidR="00D52921">
        <w:t xml:space="preserve"> </w:t>
      </w:r>
      <w:r w:rsidR="00A4682D">
        <w:t>ceux-ci</w:t>
      </w:r>
      <w:r>
        <w:t xml:space="preserve"> ou de la personne responsable de l’</w:t>
      </w:r>
      <w:r w:rsidR="007A0B78">
        <w:t>élève</w:t>
      </w:r>
      <w:r>
        <w:t xml:space="preserve"> ; ce motif devra être présenté à la direction ou à son délégué qui en évaluera le bien-fondé.</w:t>
      </w:r>
    </w:p>
    <w:p w14:paraId="2BA7C2BF" w14:textId="77777777" w:rsidR="00655FFC" w:rsidRDefault="00655FFC" w:rsidP="00FD329C">
      <w:pPr>
        <w:pStyle w:val="Titre4"/>
      </w:pPr>
      <w:r>
        <w:t>Horaires des cours</w:t>
      </w:r>
      <w:r w:rsidR="00A0283C">
        <w:t xml:space="preserve"> - garderies</w:t>
      </w:r>
    </w:p>
    <w:p w14:paraId="3EE0C866" w14:textId="77777777" w:rsidR="00655FFC" w:rsidRDefault="00655FFC" w:rsidP="00BC14D0">
      <w:r>
        <w:t>La présence des élèves est obligatoire du début à la fin des cours, durant toute l'année scolaire.</w:t>
      </w:r>
    </w:p>
    <w:p w14:paraId="5E0CA91E" w14:textId="77777777" w:rsidR="00530890" w:rsidRDefault="00076080" w:rsidP="00BC14D0">
      <w:r>
        <w:t>L’accès à l’école est impossible entre 12h et 13h30.</w:t>
      </w:r>
    </w:p>
    <w:p w14:paraId="3DEEC669" w14:textId="77777777" w:rsidR="00A0283C" w:rsidRDefault="001C7A6F" w:rsidP="00A0283C">
      <w:pPr>
        <w:rPr>
          <w:i/>
          <w:iCs/>
          <w:color w:val="0070C0"/>
        </w:rPr>
      </w:pPr>
      <w:r>
        <w:rPr>
          <w:i/>
          <w:iCs/>
          <w:color w:val="2E74B5" w:themeColor="accent5" w:themeShade="BF"/>
        </w:rP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3"/>
        <w:gridCol w:w="2098"/>
        <w:gridCol w:w="1922"/>
        <w:gridCol w:w="1906"/>
      </w:tblGrid>
      <w:tr w:rsidR="00A0283C" w:rsidRPr="0049657B" w14:paraId="136A4EC3" w14:textId="77777777" w:rsidTr="00790326">
        <w:trPr>
          <w:trHeight w:val="393"/>
          <w:jc w:val="center"/>
        </w:trPr>
        <w:tc>
          <w:tcPr>
            <w:tcW w:w="3981" w:type="dxa"/>
            <w:gridSpan w:val="2"/>
            <w:vAlign w:val="center"/>
          </w:tcPr>
          <w:p w14:paraId="491D0456" w14:textId="77777777" w:rsidR="00A0283C" w:rsidRPr="0049657B" w:rsidRDefault="00A0283C" w:rsidP="00790326">
            <w:pPr>
              <w:spacing w:after="120" w:line="240" w:lineRule="auto"/>
              <w:jc w:val="center"/>
              <w:rPr>
                <w:rFonts w:ascii="Calibri" w:hAnsi="Calibri" w:cs="Calibri"/>
                <w:b/>
                <w:sz w:val="28"/>
                <w:szCs w:val="28"/>
              </w:rPr>
            </w:pPr>
            <w:r w:rsidRPr="0049657B">
              <w:rPr>
                <w:rFonts w:ascii="Calibri" w:hAnsi="Calibri" w:cs="Calibri"/>
                <w:b/>
                <w:sz w:val="28"/>
                <w:szCs w:val="28"/>
              </w:rPr>
              <w:t>Horaire</w:t>
            </w:r>
          </w:p>
          <w:p w14:paraId="63700572" w14:textId="77777777" w:rsidR="00A0283C" w:rsidRPr="003D7D55" w:rsidRDefault="00A0283C" w:rsidP="00790326">
            <w:pPr>
              <w:spacing w:after="120" w:line="240" w:lineRule="auto"/>
              <w:jc w:val="center"/>
              <w:rPr>
                <w:rFonts w:ascii="Calibri" w:hAnsi="Calibri" w:cs="Calibri"/>
                <w:b/>
              </w:rPr>
            </w:pPr>
            <w:r w:rsidRPr="003D7D55">
              <w:rPr>
                <w:rFonts w:ascii="Calibri" w:hAnsi="Calibri" w:cs="Calibri"/>
                <w:b/>
              </w:rPr>
              <w:t xml:space="preserve">Section maternelle </w:t>
            </w:r>
          </w:p>
        </w:tc>
        <w:tc>
          <w:tcPr>
            <w:tcW w:w="3828" w:type="dxa"/>
            <w:gridSpan w:val="2"/>
            <w:vAlign w:val="center"/>
          </w:tcPr>
          <w:p w14:paraId="1BF9C987" w14:textId="77777777" w:rsidR="00A0283C" w:rsidRPr="0049657B" w:rsidRDefault="00A0283C" w:rsidP="00790326">
            <w:pPr>
              <w:spacing w:after="120"/>
              <w:jc w:val="center"/>
              <w:rPr>
                <w:rFonts w:ascii="Calibri" w:hAnsi="Calibri" w:cs="Calibri"/>
                <w:b/>
                <w:sz w:val="28"/>
                <w:szCs w:val="28"/>
              </w:rPr>
            </w:pPr>
            <w:r w:rsidRPr="0049657B">
              <w:rPr>
                <w:rFonts w:ascii="Calibri" w:hAnsi="Calibri" w:cs="Calibri"/>
                <w:b/>
                <w:sz w:val="28"/>
                <w:szCs w:val="28"/>
              </w:rPr>
              <w:t>Horaire</w:t>
            </w:r>
          </w:p>
          <w:p w14:paraId="7C3E9AEE" w14:textId="77777777" w:rsidR="00A0283C" w:rsidRPr="003D7D55" w:rsidRDefault="00A0283C" w:rsidP="00790326">
            <w:pPr>
              <w:spacing w:after="120"/>
              <w:jc w:val="center"/>
              <w:rPr>
                <w:rFonts w:ascii="Calibri" w:hAnsi="Calibri" w:cs="Calibri"/>
                <w:b/>
              </w:rPr>
            </w:pPr>
            <w:r w:rsidRPr="003D7D55">
              <w:rPr>
                <w:rFonts w:ascii="Calibri" w:hAnsi="Calibri" w:cs="Calibri"/>
                <w:b/>
              </w:rPr>
              <w:t>Section primaire</w:t>
            </w:r>
            <w:r>
              <w:rPr>
                <w:rFonts w:ascii="Calibri" w:hAnsi="Calibri" w:cs="Calibri"/>
                <w:b/>
              </w:rPr>
              <w:t xml:space="preserve"> </w:t>
            </w:r>
          </w:p>
        </w:tc>
      </w:tr>
      <w:tr w:rsidR="00A0283C" w:rsidRPr="0049657B" w14:paraId="37EFC28C" w14:textId="77777777" w:rsidTr="00790326">
        <w:trPr>
          <w:trHeight w:val="524"/>
          <w:jc w:val="center"/>
        </w:trPr>
        <w:tc>
          <w:tcPr>
            <w:tcW w:w="1883" w:type="dxa"/>
            <w:vAlign w:val="center"/>
          </w:tcPr>
          <w:p w14:paraId="47416F82" w14:textId="77777777" w:rsidR="00A0283C" w:rsidRPr="00790326" w:rsidRDefault="00A0283C" w:rsidP="00790326">
            <w:pPr>
              <w:jc w:val="center"/>
              <w:rPr>
                <w:rFonts w:ascii="Calibri" w:hAnsi="Calibri" w:cs="Calibri"/>
                <w:sz w:val="24"/>
                <w:szCs w:val="24"/>
              </w:rPr>
            </w:pPr>
            <w:r w:rsidRPr="00790326">
              <w:rPr>
                <w:rFonts w:ascii="Calibri" w:hAnsi="Calibri" w:cs="Calibri"/>
                <w:sz w:val="24"/>
                <w:szCs w:val="24"/>
              </w:rPr>
              <w:t>7h15 -  8h25</w:t>
            </w:r>
          </w:p>
        </w:tc>
        <w:tc>
          <w:tcPr>
            <w:tcW w:w="2098" w:type="dxa"/>
            <w:vAlign w:val="center"/>
          </w:tcPr>
          <w:p w14:paraId="0366179F" w14:textId="77777777" w:rsidR="00A0283C" w:rsidRPr="00790326" w:rsidRDefault="00A0283C" w:rsidP="00790326">
            <w:pPr>
              <w:jc w:val="center"/>
              <w:rPr>
                <w:rFonts w:ascii="Calibri" w:hAnsi="Calibri" w:cs="Calibri"/>
                <w:sz w:val="24"/>
                <w:szCs w:val="24"/>
              </w:rPr>
            </w:pPr>
            <w:r w:rsidRPr="00790326">
              <w:rPr>
                <w:rFonts w:ascii="Calibri" w:hAnsi="Calibri" w:cs="Calibri"/>
                <w:sz w:val="24"/>
                <w:szCs w:val="24"/>
              </w:rPr>
              <w:t>Garderie</w:t>
            </w:r>
          </w:p>
        </w:tc>
        <w:tc>
          <w:tcPr>
            <w:tcW w:w="1922" w:type="dxa"/>
            <w:vAlign w:val="center"/>
          </w:tcPr>
          <w:p w14:paraId="15661100" w14:textId="77777777" w:rsidR="00A0283C" w:rsidRPr="00790326" w:rsidRDefault="00A0283C" w:rsidP="00790326">
            <w:pPr>
              <w:jc w:val="center"/>
              <w:rPr>
                <w:rFonts w:ascii="Calibri" w:hAnsi="Calibri" w:cs="Calibri"/>
                <w:sz w:val="24"/>
                <w:szCs w:val="24"/>
              </w:rPr>
            </w:pPr>
            <w:r w:rsidRPr="00790326">
              <w:rPr>
                <w:rFonts w:ascii="Calibri" w:hAnsi="Calibri" w:cs="Calibri"/>
                <w:sz w:val="24"/>
                <w:szCs w:val="24"/>
              </w:rPr>
              <w:t>7h15 -  8h25</w:t>
            </w:r>
          </w:p>
        </w:tc>
        <w:tc>
          <w:tcPr>
            <w:tcW w:w="1906" w:type="dxa"/>
            <w:vAlign w:val="center"/>
          </w:tcPr>
          <w:p w14:paraId="24CF89B3" w14:textId="77777777" w:rsidR="00A0283C" w:rsidRPr="00790326" w:rsidRDefault="00A0283C" w:rsidP="00790326">
            <w:pPr>
              <w:jc w:val="center"/>
              <w:rPr>
                <w:rFonts w:ascii="Calibri" w:hAnsi="Calibri" w:cs="Calibri"/>
                <w:sz w:val="24"/>
                <w:szCs w:val="24"/>
              </w:rPr>
            </w:pPr>
            <w:r w:rsidRPr="00790326">
              <w:rPr>
                <w:rFonts w:ascii="Calibri" w:hAnsi="Calibri" w:cs="Calibri"/>
                <w:sz w:val="24"/>
                <w:szCs w:val="24"/>
              </w:rPr>
              <w:t>Garderie</w:t>
            </w:r>
          </w:p>
        </w:tc>
      </w:tr>
      <w:tr w:rsidR="00A0283C" w:rsidRPr="0049657B" w14:paraId="1BC779C7" w14:textId="77777777" w:rsidTr="00790326">
        <w:trPr>
          <w:trHeight w:val="1012"/>
          <w:jc w:val="center"/>
        </w:trPr>
        <w:tc>
          <w:tcPr>
            <w:tcW w:w="1883" w:type="dxa"/>
            <w:vAlign w:val="center"/>
          </w:tcPr>
          <w:p w14:paraId="4430BC43" w14:textId="77777777" w:rsidR="00A0283C" w:rsidRPr="00790326" w:rsidRDefault="00A0283C" w:rsidP="00790326">
            <w:pPr>
              <w:jc w:val="center"/>
              <w:rPr>
                <w:rFonts w:ascii="Calibri" w:hAnsi="Calibri" w:cs="Calibri"/>
                <w:sz w:val="24"/>
                <w:szCs w:val="24"/>
              </w:rPr>
            </w:pPr>
            <w:r w:rsidRPr="00790326">
              <w:rPr>
                <w:rFonts w:ascii="Calibri" w:hAnsi="Calibri" w:cs="Calibri"/>
                <w:sz w:val="24"/>
                <w:szCs w:val="24"/>
              </w:rPr>
              <w:t>8h25 -  12h00</w:t>
            </w:r>
          </w:p>
        </w:tc>
        <w:tc>
          <w:tcPr>
            <w:tcW w:w="2098" w:type="dxa"/>
            <w:vAlign w:val="center"/>
          </w:tcPr>
          <w:p w14:paraId="06DC65D3" w14:textId="77777777" w:rsidR="00A0283C" w:rsidRPr="00790326" w:rsidRDefault="00A0283C" w:rsidP="00790326">
            <w:pPr>
              <w:jc w:val="center"/>
              <w:rPr>
                <w:rFonts w:ascii="Calibri" w:hAnsi="Calibri" w:cs="Calibri"/>
                <w:sz w:val="24"/>
                <w:szCs w:val="24"/>
              </w:rPr>
            </w:pPr>
            <w:r w:rsidRPr="00790326">
              <w:rPr>
                <w:rFonts w:ascii="Calibri" w:hAnsi="Calibri" w:cs="Calibri"/>
                <w:sz w:val="24"/>
                <w:szCs w:val="24"/>
              </w:rPr>
              <w:t>Activités scolaires</w:t>
            </w:r>
          </w:p>
        </w:tc>
        <w:tc>
          <w:tcPr>
            <w:tcW w:w="1922" w:type="dxa"/>
            <w:vAlign w:val="center"/>
          </w:tcPr>
          <w:p w14:paraId="7F5F036F" w14:textId="77777777" w:rsidR="00A0283C" w:rsidRPr="00790326" w:rsidRDefault="00A0283C" w:rsidP="00790326">
            <w:pPr>
              <w:jc w:val="center"/>
              <w:rPr>
                <w:rFonts w:ascii="Calibri" w:hAnsi="Calibri" w:cs="Calibri"/>
                <w:sz w:val="24"/>
                <w:szCs w:val="24"/>
              </w:rPr>
            </w:pPr>
            <w:r w:rsidRPr="00790326">
              <w:rPr>
                <w:rFonts w:ascii="Calibri" w:hAnsi="Calibri" w:cs="Calibri"/>
                <w:sz w:val="24"/>
                <w:szCs w:val="24"/>
              </w:rPr>
              <w:t>8h25 -  12h00</w:t>
            </w:r>
          </w:p>
        </w:tc>
        <w:tc>
          <w:tcPr>
            <w:tcW w:w="1906" w:type="dxa"/>
            <w:vAlign w:val="center"/>
          </w:tcPr>
          <w:p w14:paraId="0BA2C1AC" w14:textId="77777777" w:rsidR="00A0283C" w:rsidRPr="00790326" w:rsidRDefault="00C02E98" w:rsidP="00790326">
            <w:pPr>
              <w:jc w:val="center"/>
              <w:rPr>
                <w:rFonts w:ascii="Calibri" w:hAnsi="Calibri" w:cs="Calibri"/>
                <w:sz w:val="24"/>
                <w:szCs w:val="24"/>
              </w:rPr>
            </w:pPr>
            <w:r w:rsidRPr="00790326">
              <w:rPr>
                <w:rFonts w:ascii="Calibri" w:hAnsi="Calibri" w:cs="Calibri"/>
                <w:sz w:val="24"/>
                <w:szCs w:val="24"/>
              </w:rPr>
              <w:t>Activités scolaires</w:t>
            </w:r>
          </w:p>
        </w:tc>
      </w:tr>
      <w:tr w:rsidR="00A0283C" w:rsidRPr="0049657B" w14:paraId="5C7540D5" w14:textId="77777777" w:rsidTr="00790326">
        <w:trPr>
          <w:trHeight w:val="557"/>
          <w:jc w:val="center"/>
        </w:trPr>
        <w:tc>
          <w:tcPr>
            <w:tcW w:w="1883" w:type="dxa"/>
            <w:vAlign w:val="center"/>
          </w:tcPr>
          <w:p w14:paraId="4EFE9018" w14:textId="77777777" w:rsidR="00A0283C" w:rsidRPr="00790326" w:rsidRDefault="00A0283C" w:rsidP="00790326">
            <w:pPr>
              <w:jc w:val="center"/>
              <w:rPr>
                <w:rFonts w:ascii="Calibri" w:hAnsi="Calibri" w:cs="Calibri"/>
                <w:sz w:val="24"/>
                <w:szCs w:val="24"/>
              </w:rPr>
            </w:pPr>
            <w:r w:rsidRPr="00790326">
              <w:rPr>
                <w:rFonts w:ascii="Calibri" w:hAnsi="Calibri" w:cs="Calibri"/>
                <w:sz w:val="24"/>
                <w:szCs w:val="24"/>
              </w:rPr>
              <w:t>12h00 -13h30</w:t>
            </w:r>
          </w:p>
        </w:tc>
        <w:tc>
          <w:tcPr>
            <w:tcW w:w="2098" w:type="dxa"/>
            <w:vAlign w:val="center"/>
          </w:tcPr>
          <w:p w14:paraId="3F94D828" w14:textId="77777777" w:rsidR="00A0283C" w:rsidRPr="00790326" w:rsidRDefault="00A0283C" w:rsidP="00790326">
            <w:pPr>
              <w:jc w:val="center"/>
              <w:rPr>
                <w:rFonts w:ascii="Calibri" w:hAnsi="Calibri" w:cs="Calibri"/>
                <w:sz w:val="24"/>
                <w:szCs w:val="24"/>
              </w:rPr>
            </w:pPr>
            <w:r w:rsidRPr="00790326">
              <w:rPr>
                <w:rFonts w:ascii="Calibri" w:hAnsi="Calibri" w:cs="Calibri"/>
                <w:sz w:val="24"/>
                <w:szCs w:val="24"/>
              </w:rPr>
              <w:t>Déjeuner</w:t>
            </w:r>
          </w:p>
        </w:tc>
        <w:tc>
          <w:tcPr>
            <w:tcW w:w="1922" w:type="dxa"/>
            <w:vAlign w:val="center"/>
          </w:tcPr>
          <w:p w14:paraId="0F8C7C9E" w14:textId="77777777" w:rsidR="00A0283C" w:rsidRPr="00790326" w:rsidRDefault="00A0283C" w:rsidP="00790326">
            <w:pPr>
              <w:jc w:val="center"/>
              <w:rPr>
                <w:rFonts w:ascii="Calibri" w:hAnsi="Calibri" w:cs="Calibri"/>
                <w:sz w:val="24"/>
                <w:szCs w:val="24"/>
              </w:rPr>
            </w:pPr>
            <w:r w:rsidRPr="00790326">
              <w:rPr>
                <w:rFonts w:ascii="Calibri" w:hAnsi="Calibri" w:cs="Calibri"/>
                <w:sz w:val="24"/>
                <w:szCs w:val="24"/>
              </w:rPr>
              <w:t>12h00 -13h30</w:t>
            </w:r>
          </w:p>
        </w:tc>
        <w:tc>
          <w:tcPr>
            <w:tcW w:w="1906" w:type="dxa"/>
            <w:vAlign w:val="center"/>
          </w:tcPr>
          <w:p w14:paraId="7B4865E4" w14:textId="77777777" w:rsidR="00A0283C" w:rsidRPr="00790326" w:rsidRDefault="00A0283C" w:rsidP="00790326">
            <w:pPr>
              <w:jc w:val="center"/>
              <w:rPr>
                <w:rFonts w:ascii="Calibri" w:hAnsi="Calibri" w:cs="Calibri"/>
                <w:sz w:val="24"/>
                <w:szCs w:val="24"/>
              </w:rPr>
            </w:pPr>
            <w:r w:rsidRPr="00790326">
              <w:rPr>
                <w:rFonts w:ascii="Calibri" w:hAnsi="Calibri" w:cs="Calibri"/>
                <w:sz w:val="24"/>
                <w:szCs w:val="24"/>
              </w:rPr>
              <w:t>Déjeuner</w:t>
            </w:r>
          </w:p>
        </w:tc>
      </w:tr>
      <w:tr w:rsidR="00A0283C" w:rsidRPr="0049657B" w14:paraId="503F0B75" w14:textId="77777777" w:rsidTr="00790326">
        <w:trPr>
          <w:trHeight w:val="679"/>
          <w:jc w:val="center"/>
        </w:trPr>
        <w:tc>
          <w:tcPr>
            <w:tcW w:w="1883" w:type="dxa"/>
            <w:vAlign w:val="center"/>
          </w:tcPr>
          <w:p w14:paraId="288951D1" w14:textId="77777777" w:rsidR="00A0283C" w:rsidRPr="00790326" w:rsidRDefault="00A0283C" w:rsidP="00790326">
            <w:pPr>
              <w:jc w:val="center"/>
              <w:rPr>
                <w:rFonts w:ascii="Calibri" w:hAnsi="Calibri" w:cs="Calibri"/>
                <w:sz w:val="24"/>
                <w:szCs w:val="24"/>
              </w:rPr>
            </w:pPr>
            <w:r w:rsidRPr="00790326">
              <w:rPr>
                <w:rFonts w:ascii="Calibri" w:hAnsi="Calibri" w:cs="Calibri"/>
                <w:sz w:val="24"/>
                <w:szCs w:val="24"/>
              </w:rPr>
              <w:t>13h30 -15h30</w:t>
            </w:r>
          </w:p>
        </w:tc>
        <w:tc>
          <w:tcPr>
            <w:tcW w:w="2098" w:type="dxa"/>
            <w:vAlign w:val="center"/>
          </w:tcPr>
          <w:p w14:paraId="16058AD5" w14:textId="77777777" w:rsidR="00A0283C" w:rsidRPr="00790326" w:rsidRDefault="00A0283C" w:rsidP="00790326">
            <w:pPr>
              <w:jc w:val="center"/>
              <w:rPr>
                <w:rFonts w:ascii="Calibri" w:hAnsi="Calibri" w:cs="Calibri"/>
                <w:sz w:val="24"/>
                <w:szCs w:val="24"/>
              </w:rPr>
            </w:pPr>
            <w:r w:rsidRPr="00790326">
              <w:rPr>
                <w:rFonts w:ascii="Calibri" w:hAnsi="Calibri" w:cs="Calibri"/>
                <w:sz w:val="24"/>
                <w:szCs w:val="24"/>
              </w:rPr>
              <w:t>Activités scolaires</w:t>
            </w:r>
          </w:p>
        </w:tc>
        <w:tc>
          <w:tcPr>
            <w:tcW w:w="1922" w:type="dxa"/>
            <w:vAlign w:val="center"/>
          </w:tcPr>
          <w:p w14:paraId="49D36B5F" w14:textId="77777777" w:rsidR="00A0283C" w:rsidRPr="00790326" w:rsidRDefault="00A0283C" w:rsidP="00790326">
            <w:pPr>
              <w:jc w:val="center"/>
              <w:rPr>
                <w:rFonts w:ascii="Calibri" w:hAnsi="Calibri" w:cs="Calibri"/>
                <w:sz w:val="24"/>
                <w:szCs w:val="24"/>
              </w:rPr>
            </w:pPr>
            <w:r w:rsidRPr="00790326">
              <w:rPr>
                <w:rFonts w:ascii="Calibri" w:hAnsi="Calibri" w:cs="Calibri"/>
                <w:sz w:val="24"/>
                <w:szCs w:val="24"/>
              </w:rPr>
              <w:t>13h30 -16h</w:t>
            </w:r>
          </w:p>
        </w:tc>
        <w:tc>
          <w:tcPr>
            <w:tcW w:w="1906" w:type="dxa"/>
            <w:vAlign w:val="center"/>
          </w:tcPr>
          <w:p w14:paraId="693CD841" w14:textId="77777777" w:rsidR="00A0283C" w:rsidRPr="00790326" w:rsidRDefault="00C02E98" w:rsidP="00790326">
            <w:pPr>
              <w:jc w:val="center"/>
              <w:rPr>
                <w:rFonts w:ascii="Calibri" w:hAnsi="Calibri" w:cs="Calibri"/>
                <w:sz w:val="24"/>
                <w:szCs w:val="24"/>
              </w:rPr>
            </w:pPr>
            <w:r w:rsidRPr="00790326">
              <w:rPr>
                <w:rFonts w:ascii="Calibri" w:hAnsi="Calibri" w:cs="Calibri"/>
                <w:sz w:val="24"/>
                <w:szCs w:val="24"/>
              </w:rPr>
              <w:t>Activités scolaires</w:t>
            </w:r>
          </w:p>
        </w:tc>
      </w:tr>
      <w:tr w:rsidR="00A0283C" w:rsidRPr="0049657B" w14:paraId="1504C29D" w14:textId="77777777" w:rsidTr="00790326">
        <w:trPr>
          <w:trHeight w:val="337"/>
          <w:jc w:val="center"/>
        </w:trPr>
        <w:tc>
          <w:tcPr>
            <w:tcW w:w="1883" w:type="dxa"/>
            <w:vMerge w:val="restart"/>
            <w:vAlign w:val="center"/>
          </w:tcPr>
          <w:p w14:paraId="2016529B" w14:textId="77777777" w:rsidR="00A0283C" w:rsidRPr="00790326" w:rsidRDefault="00A0283C" w:rsidP="00790326">
            <w:pPr>
              <w:jc w:val="center"/>
              <w:rPr>
                <w:rFonts w:ascii="Calibri" w:hAnsi="Calibri" w:cs="Calibri"/>
                <w:sz w:val="24"/>
                <w:szCs w:val="24"/>
              </w:rPr>
            </w:pPr>
            <w:r w:rsidRPr="00790326">
              <w:rPr>
                <w:rFonts w:ascii="Calibri" w:hAnsi="Calibri" w:cs="Calibri"/>
                <w:sz w:val="24"/>
                <w:szCs w:val="24"/>
              </w:rPr>
              <w:t>15h30 - 18h15</w:t>
            </w:r>
          </w:p>
        </w:tc>
        <w:tc>
          <w:tcPr>
            <w:tcW w:w="2098" w:type="dxa"/>
            <w:vMerge w:val="restart"/>
            <w:vAlign w:val="center"/>
          </w:tcPr>
          <w:p w14:paraId="7343389F" w14:textId="77777777" w:rsidR="00A0283C" w:rsidRPr="00790326" w:rsidRDefault="00A0283C" w:rsidP="00790326">
            <w:pPr>
              <w:jc w:val="center"/>
              <w:rPr>
                <w:rFonts w:ascii="Calibri" w:hAnsi="Calibri" w:cs="Calibri"/>
                <w:sz w:val="24"/>
                <w:szCs w:val="24"/>
              </w:rPr>
            </w:pPr>
            <w:r w:rsidRPr="00790326">
              <w:rPr>
                <w:rFonts w:ascii="Calibri" w:hAnsi="Calibri" w:cs="Calibri"/>
                <w:sz w:val="24"/>
                <w:szCs w:val="24"/>
              </w:rPr>
              <w:t>Garderie</w:t>
            </w:r>
          </w:p>
        </w:tc>
        <w:tc>
          <w:tcPr>
            <w:tcW w:w="1922" w:type="dxa"/>
            <w:vAlign w:val="center"/>
          </w:tcPr>
          <w:p w14:paraId="64B0958D" w14:textId="77777777" w:rsidR="00A0283C" w:rsidRPr="00790326" w:rsidRDefault="00A0283C" w:rsidP="00790326">
            <w:pPr>
              <w:jc w:val="center"/>
              <w:rPr>
                <w:rFonts w:ascii="Calibri" w:hAnsi="Calibri" w:cs="Calibri"/>
                <w:sz w:val="24"/>
                <w:szCs w:val="24"/>
              </w:rPr>
            </w:pPr>
            <w:r w:rsidRPr="00790326">
              <w:rPr>
                <w:rFonts w:ascii="Calibri" w:hAnsi="Calibri" w:cs="Calibri"/>
                <w:sz w:val="24"/>
                <w:szCs w:val="24"/>
              </w:rPr>
              <w:t>16h – 16h50</w:t>
            </w:r>
          </w:p>
        </w:tc>
        <w:tc>
          <w:tcPr>
            <w:tcW w:w="1906" w:type="dxa"/>
            <w:vAlign w:val="center"/>
          </w:tcPr>
          <w:p w14:paraId="0E02047D" w14:textId="77777777" w:rsidR="00A0283C" w:rsidRPr="00790326" w:rsidRDefault="00A0283C" w:rsidP="00790326">
            <w:pPr>
              <w:jc w:val="center"/>
              <w:rPr>
                <w:rFonts w:ascii="Calibri" w:hAnsi="Calibri" w:cs="Calibri"/>
                <w:sz w:val="24"/>
                <w:szCs w:val="24"/>
              </w:rPr>
            </w:pPr>
            <w:r w:rsidRPr="00790326">
              <w:rPr>
                <w:rFonts w:ascii="Calibri" w:hAnsi="Calibri" w:cs="Calibri"/>
                <w:sz w:val="24"/>
                <w:szCs w:val="24"/>
              </w:rPr>
              <w:t xml:space="preserve">Etude </w:t>
            </w:r>
            <w:r w:rsidR="00530890">
              <w:rPr>
                <w:rFonts w:ascii="Calibri" w:hAnsi="Calibri" w:cs="Calibri"/>
                <w:sz w:val="24"/>
                <w:szCs w:val="24"/>
              </w:rPr>
              <w:t>dirigée</w:t>
            </w:r>
          </w:p>
        </w:tc>
      </w:tr>
      <w:tr w:rsidR="00A0283C" w:rsidRPr="0049657B" w14:paraId="031EFB22" w14:textId="77777777" w:rsidTr="00790326">
        <w:trPr>
          <w:trHeight w:val="152"/>
          <w:jc w:val="center"/>
        </w:trPr>
        <w:tc>
          <w:tcPr>
            <w:tcW w:w="1883" w:type="dxa"/>
            <w:vMerge/>
            <w:vAlign w:val="center"/>
          </w:tcPr>
          <w:p w14:paraId="3656B9AB" w14:textId="77777777" w:rsidR="00A0283C" w:rsidRPr="00790326" w:rsidRDefault="00A0283C" w:rsidP="00790326">
            <w:pPr>
              <w:jc w:val="center"/>
              <w:rPr>
                <w:rFonts w:ascii="Calibri" w:hAnsi="Calibri" w:cs="Calibri"/>
                <w:sz w:val="24"/>
                <w:szCs w:val="24"/>
              </w:rPr>
            </w:pPr>
          </w:p>
        </w:tc>
        <w:tc>
          <w:tcPr>
            <w:tcW w:w="2098" w:type="dxa"/>
            <w:vMerge/>
            <w:vAlign w:val="center"/>
          </w:tcPr>
          <w:p w14:paraId="45FB0818" w14:textId="77777777" w:rsidR="00A0283C" w:rsidRPr="00790326" w:rsidRDefault="00A0283C" w:rsidP="00790326">
            <w:pPr>
              <w:jc w:val="center"/>
              <w:rPr>
                <w:rFonts w:ascii="Calibri" w:hAnsi="Calibri" w:cs="Calibri"/>
                <w:sz w:val="24"/>
                <w:szCs w:val="24"/>
              </w:rPr>
            </w:pPr>
          </w:p>
        </w:tc>
        <w:tc>
          <w:tcPr>
            <w:tcW w:w="1922" w:type="dxa"/>
            <w:vAlign w:val="center"/>
          </w:tcPr>
          <w:p w14:paraId="70310903" w14:textId="77777777" w:rsidR="00A0283C" w:rsidRPr="00790326" w:rsidRDefault="00A0283C" w:rsidP="00790326">
            <w:pPr>
              <w:jc w:val="center"/>
              <w:rPr>
                <w:rFonts w:ascii="Calibri" w:hAnsi="Calibri" w:cs="Calibri"/>
                <w:sz w:val="24"/>
                <w:szCs w:val="24"/>
              </w:rPr>
            </w:pPr>
            <w:r w:rsidRPr="00790326">
              <w:rPr>
                <w:rFonts w:ascii="Calibri" w:hAnsi="Calibri" w:cs="Calibri"/>
                <w:sz w:val="24"/>
                <w:szCs w:val="24"/>
              </w:rPr>
              <w:t>16h50 -18h15</w:t>
            </w:r>
          </w:p>
        </w:tc>
        <w:tc>
          <w:tcPr>
            <w:tcW w:w="1906" w:type="dxa"/>
            <w:vAlign w:val="center"/>
          </w:tcPr>
          <w:p w14:paraId="44D132B8" w14:textId="77777777" w:rsidR="00A0283C" w:rsidRPr="00790326" w:rsidRDefault="00A0283C" w:rsidP="00790326">
            <w:pPr>
              <w:jc w:val="center"/>
              <w:rPr>
                <w:rFonts w:ascii="Calibri" w:hAnsi="Calibri" w:cs="Calibri"/>
                <w:sz w:val="24"/>
                <w:szCs w:val="24"/>
              </w:rPr>
            </w:pPr>
            <w:r w:rsidRPr="00790326">
              <w:rPr>
                <w:rFonts w:ascii="Calibri" w:hAnsi="Calibri" w:cs="Calibri"/>
                <w:sz w:val="24"/>
                <w:szCs w:val="24"/>
              </w:rPr>
              <w:t>Garderie</w:t>
            </w:r>
          </w:p>
        </w:tc>
      </w:tr>
    </w:tbl>
    <w:p w14:paraId="049F31CB" w14:textId="77777777" w:rsidR="000A3FF7" w:rsidRPr="00A0283C" w:rsidRDefault="000A3FF7" w:rsidP="000A3FF7">
      <w:pPr>
        <w:rPr>
          <w:i/>
          <w:iCs/>
          <w:color w:val="0070C0"/>
        </w:rPr>
      </w:pPr>
    </w:p>
    <w:p w14:paraId="3AD0366C" w14:textId="77777777" w:rsidR="00CD783F" w:rsidRDefault="006B7490" w:rsidP="00FD329C">
      <w:r>
        <w:t>Le calendrier des vacances scolaires est remis au</w:t>
      </w:r>
      <w:r w:rsidR="007D6A05">
        <w:t>x</w:t>
      </w:r>
      <w:r>
        <w:t xml:space="preserve"> parents </w:t>
      </w:r>
      <w:r w:rsidR="007D6A05">
        <w:t xml:space="preserve">au début de l’année scolaire. </w:t>
      </w:r>
    </w:p>
    <w:p w14:paraId="45B2DF73" w14:textId="77777777" w:rsidR="00A0283C" w:rsidRDefault="00A0283C" w:rsidP="00A0283C">
      <w:r>
        <w:t>En section primaire, une étude</w:t>
      </w:r>
      <w:r w:rsidR="00530890">
        <w:t xml:space="preserve"> dirigée (P3 à P6)</w:t>
      </w:r>
      <w:r>
        <w:t xml:space="preserve"> est organisée de </w:t>
      </w:r>
      <w:r>
        <w:rPr>
          <w:b/>
          <w:u w:val="single"/>
        </w:rPr>
        <w:t>16h à 16h50</w:t>
      </w:r>
      <w:r>
        <w:t xml:space="preserve"> les lundi, mardi, jeudi </w:t>
      </w:r>
      <w:r w:rsidR="00C02E98">
        <w:t>e</w:t>
      </w:r>
      <w:r>
        <w:t>t vendredi.</w:t>
      </w:r>
    </w:p>
    <w:p w14:paraId="4B3D9CED" w14:textId="77777777" w:rsidR="00A0283C" w:rsidRPr="005152E5" w:rsidRDefault="00A0283C" w:rsidP="00A0283C">
      <w:pPr>
        <w:rPr>
          <w:i/>
          <w:iCs/>
        </w:rPr>
      </w:pPr>
      <w:r>
        <w:t>Aucun parent ne viendra chercher son enfant durant l’étude.</w:t>
      </w:r>
    </w:p>
    <w:p w14:paraId="0D98F94E" w14:textId="77777777" w:rsidR="007A0B78" w:rsidRDefault="007A0B78" w:rsidP="005152E5">
      <w:pPr>
        <w:pStyle w:val="Titre4"/>
      </w:pPr>
      <w:r>
        <w:lastRenderedPageBreak/>
        <w:t>Retards</w:t>
      </w:r>
    </w:p>
    <w:p w14:paraId="6362315B" w14:textId="77777777" w:rsidR="007A0B78" w:rsidRDefault="007A0B78" w:rsidP="007A0B78">
      <w:r w:rsidRPr="007A0B78">
        <w:t>Tout élève en retard devra présenter un motif valable.</w:t>
      </w:r>
    </w:p>
    <w:p w14:paraId="07670959" w14:textId="77777777" w:rsidR="00A0283C" w:rsidRDefault="00A0283C" w:rsidP="00A0283C">
      <w:r>
        <w:t xml:space="preserve">La porte de l’école </w:t>
      </w:r>
      <w:r w:rsidR="009A5DE2">
        <w:t>se ferme automatiquement à</w:t>
      </w:r>
      <w:r w:rsidR="002B7904">
        <w:t xml:space="preserve"> 08.25</w:t>
      </w:r>
      <w:r>
        <w:t>. Les retardataires devront donc attendre que quelqu’un vien</w:t>
      </w:r>
      <w:r w:rsidR="002B7904">
        <w:t>ne leur ouvrir la porte</w:t>
      </w:r>
      <w:r>
        <w:t>.</w:t>
      </w:r>
    </w:p>
    <w:p w14:paraId="66285507" w14:textId="77777777" w:rsidR="00A0283C" w:rsidRDefault="00A0283C" w:rsidP="00A0283C">
      <w:r>
        <w:t>Après 3 retards ou selon les cas, les parents recevront une lettre de la Direction les enjoignant à trouver une solution pour que cela ne se reproduise plus. Le cas échéant, une convocation par le PO peut avoir lieu.</w:t>
      </w:r>
    </w:p>
    <w:p w14:paraId="74F4805D" w14:textId="77777777" w:rsidR="00A0283C" w:rsidRDefault="00A0283C" w:rsidP="007A0B78">
      <w:r>
        <w:t>Arriver à temps à l’école garantit le bon fonctionnement de l’école.</w:t>
      </w:r>
    </w:p>
    <w:p w14:paraId="552F11C1" w14:textId="77777777" w:rsidR="00655FFC" w:rsidRDefault="00BF7450" w:rsidP="005152E5">
      <w:pPr>
        <w:pStyle w:val="Titre4"/>
      </w:pPr>
      <w:r>
        <w:t>Absences et c</w:t>
      </w:r>
      <w:r w:rsidR="003D69D6">
        <w:t xml:space="preserve">ontrôle de la fréquentation </w:t>
      </w:r>
      <w:r w:rsidR="00996371">
        <w:t>scolaire</w:t>
      </w:r>
    </w:p>
    <w:p w14:paraId="79E9D79A" w14:textId="77777777" w:rsidR="00A4682D" w:rsidRDefault="007C4EFD" w:rsidP="00B317B9">
      <w:r>
        <w:t>Lorsqu’un élève ne peut fréquenter l’école</w:t>
      </w:r>
      <w:r w:rsidR="00533336">
        <w:t xml:space="preserve">, ses parents </w:t>
      </w:r>
      <w:r w:rsidR="00076080">
        <w:t xml:space="preserve">doivent en informer l’enseignant via l’application </w:t>
      </w:r>
      <w:proofErr w:type="spellStart"/>
      <w:r w:rsidR="00076080">
        <w:t>Sdui</w:t>
      </w:r>
      <w:proofErr w:type="spellEnd"/>
      <w:r w:rsidR="00E67620">
        <w:t xml:space="preserve"> au plus tard le premier jour de l’absence en précisant le motif de l’absence</w:t>
      </w:r>
      <w:r w:rsidR="00533336">
        <w:t>.</w:t>
      </w:r>
    </w:p>
    <w:p w14:paraId="7563CFEE" w14:textId="77777777" w:rsidR="00B317B9" w:rsidRDefault="00B317B9" w:rsidP="00B317B9">
      <w:r>
        <w:t xml:space="preserve">Sont considérées comme </w:t>
      </w:r>
      <w:r w:rsidR="00A4682D">
        <w:t xml:space="preserve">légalement </w:t>
      </w:r>
      <w:r>
        <w:t>justifiées, les absences motivées par</w:t>
      </w:r>
      <w:r>
        <w:rPr>
          <w:rStyle w:val="Appelnotedebasdep"/>
        </w:rPr>
        <w:footnoteReference w:id="9"/>
      </w:r>
      <w:r>
        <w:t xml:space="preserve"> :</w:t>
      </w:r>
    </w:p>
    <w:p w14:paraId="063BA541" w14:textId="77777777" w:rsidR="00B317B9" w:rsidRDefault="00B317B9" w:rsidP="00B317B9">
      <w:pPr>
        <w:pStyle w:val="Paragraphedeliste"/>
        <w:numPr>
          <w:ilvl w:val="0"/>
          <w:numId w:val="35"/>
        </w:numPr>
      </w:pPr>
      <w:r>
        <w:t>l'indisposition ou la maladie de l'élève couverte par un certificat médical ou une attestation délivrée par un centre hospitalier ;</w:t>
      </w:r>
    </w:p>
    <w:p w14:paraId="7F6A2F96" w14:textId="77777777" w:rsidR="00B317B9" w:rsidRDefault="00B317B9" w:rsidP="00B317B9">
      <w:pPr>
        <w:pStyle w:val="Paragraphedeliste"/>
        <w:numPr>
          <w:ilvl w:val="0"/>
          <w:numId w:val="35"/>
        </w:numPr>
      </w:pPr>
      <w:r>
        <w:t>la convocation par une autorité publique ou la nécessité pour l'élève de se rendre auprès de cette autorité qui lui délivre une attestation ;</w:t>
      </w:r>
    </w:p>
    <w:p w14:paraId="4E8E6FAD" w14:textId="77777777" w:rsidR="00B317B9" w:rsidRDefault="00B317B9" w:rsidP="00B317B9">
      <w:pPr>
        <w:pStyle w:val="Paragraphedeliste"/>
        <w:numPr>
          <w:ilvl w:val="0"/>
          <w:numId w:val="35"/>
        </w:numPr>
      </w:pPr>
      <w:r>
        <w:t>le décès d'un parent ou allié de l'élève, au premier degré ; l'absence ne peut dépasser 4 jours ;</w:t>
      </w:r>
    </w:p>
    <w:p w14:paraId="393970E2" w14:textId="77777777" w:rsidR="00B317B9" w:rsidRDefault="00B317B9" w:rsidP="00B317B9">
      <w:pPr>
        <w:pStyle w:val="Paragraphedeliste"/>
        <w:numPr>
          <w:ilvl w:val="0"/>
          <w:numId w:val="35"/>
        </w:numPr>
      </w:pPr>
      <w:r>
        <w:t>le décès d'un parent ou allié de l'élève, à quelque degré que ce soit, habitant sous le même toit que l'élève ; l'absence ne peut dépasser 2 jours ;</w:t>
      </w:r>
    </w:p>
    <w:p w14:paraId="349F16D2" w14:textId="77777777" w:rsidR="00B317B9" w:rsidRDefault="00B317B9" w:rsidP="00B317B9">
      <w:pPr>
        <w:pStyle w:val="Paragraphedeliste"/>
        <w:numPr>
          <w:ilvl w:val="0"/>
          <w:numId w:val="35"/>
        </w:numPr>
      </w:pPr>
      <w:r>
        <w:t>le décès d'un parent ou allié de l'élève, du 2</w:t>
      </w:r>
      <w:r w:rsidR="00A42321" w:rsidRPr="005152E5">
        <w:rPr>
          <w:vertAlign w:val="superscript"/>
        </w:rPr>
        <w:t>ème</w:t>
      </w:r>
      <w:r>
        <w:t xml:space="preserve"> au 4</w:t>
      </w:r>
      <w:r w:rsidR="00A42321" w:rsidRPr="005152E5">
        <w:rPr>
          <w:vertAlign w:val="superscript"/>
        </w:rPr>
        <w:t>ème</w:t>
      </w:r>
      <w:r w:rsidR="00A42321">
        <w:t xml:space="preserve"> </w:t>
      </w:r>
      <w:r>
        <w:t xml:space="preserve">degré n'habitant pas sous le même toit que l'élève ; l'absence ne peut dépasser 1 jour ; </w:t>
      </w:r>
    </w:p>
    <w:p w14:paraId="128A683F" w14:textId="77777777" w:rsidR="00B317B9" w:rsidRDefault="00B317B9" w:rsidP="00B317B9">
      <w:pPr>
        <w:pStyle w:val="Paragraphedeliste"/>
        <w:numPr>
          <w:ilvl w:val="0"/>
          <w:numId w:val="35"/>
        </w:numPr>
      </w:pPr>
      <w:r>
        <w:t xml:space="preserve">la participation des élèves reconnus comme sportifs de haut niveau, espoirs sportifs ou partenaires d'entraînement, visés à l'article 12, § 1er, du décret du 8 décembre 2006 </w:t>
      </w:r>
      <w:r w:rsidRPr="005152E5">
        <w:rPr>
          <w:i/>
          <w:iCs/>
        </w:rPr>
        <w:t xml:space="preserve">visant l'organisation et le subventionnement du sport en Communauté française </w:t>
      </w:r>
      <w:r w:rsidRPr="002E5822">
        <w:t>à des activités de préparation sportive sous forme de stages ou d'entraînement et de compétition</w:t>
      </w:r>
      <w:r>
        <w:t>. Le nombre total d'absences justifiées ne peut dépasser 30 demi-jours par année scolaire, sauf dérogation accordée par le Ministre. Dans ce cas, la durée de l'absence doit être annoncée au chef d'établissement au plus tard une semaine avant le stage ou la compétition à l'aide de l'attestation de la fédération sportive compétente à laquelle est jointe, si l'élève est mineur, une autorisation des parents ;</w:t>
      </w:r>
    </w:p>
    <w:p w14:paraId="432F618B" w14:textId="77777777" w:rsidR="00A4682D" w:rsidRDefault="00B317B9" w:rsidP="00B317B9">
      <w:r>
        <w:t xml:space="preserve">Pour que les motifs soient reconnus valables, les documents mentionnés ci-dessus doivent être remis </w:t>
      </w:r>
      <w:r w:rsidR="000E34DB">
        <w:t>à la direction</w:t>
      </w:r>
      <w:r>
        <w:t xml:space="preserve"> ou à son délégué</w:t>
      </w:r>
      <w:r w:rsidR="00A4682D">
        <w:t> :</w:t>
      </w:r>
    </w:p>
    <w:p w14:paraId="58C27CCD" w14:textId="77777777" w:rsidR="00A4682D" w:rsidRPr="002B7904" w:rsidRDefault="00B317B9" w:rsidP="00A4682D">
      <w:pPr>
        <w:pStyle w:val="Paragraphedeliste"/>
        <w:numPr>
          <w:ilvl w:val="1"/>
          <w:numId w:val="48"/>
        </w:numPr>
        <w:rPr>
          <w:b/>
        </w:rPr>
      </w:pPr>
      <w:r>
        <w:t xml:space="preserve"> </w:t>
      </w:r>
      <w:r w:rsidRPr="002B7904">
        <w:rPr>
          <w:b/>
        </w:rPr>
        <w:t xml:space="preserve">au plus tard le lendemain du dernier jour d'absence lorsque celle-ci ne dépasse pas </w:t>
      </w:r>
      <w:r w:rsidR="000E34DB" w:rsidRPr="002B7904">
        <w:rPr>
          <w:b/>
        </w:rPr>
        <w:t>trois</w:t>
      </w:r>
      <w:r w:rsidRPr="002B7904">
        <w:rPr>
          <w:b/>
        </w:rPr>
        <w:t xml:space="preserve"> jours</w:t>
      </w:r>
      <w:r w:rsidR="00A4682D" w:rsidRPr="002B7904">
        <w:rPr>
          <w:b/>
        </w:rPr>
        <w:t> ;</w:t>
      </w:r>
      <w:r w:rsidRPr="002B7904">
        <w:rPr>
          <w:b/>
        </w:rPr>
        <w:t xml:space="preserve"> </w:t>
      </w:r>
    </w:p>
    <w:p w14:paraId="170EF5D4" w14:textId="77777777" w:rsidR="00A4682D" w:rsidRPr="00790326" w:rsidRDefault="00B317B9" w:rsidP="00000E3F">
      <w:pPr>
        <w:pStyle w:val="Paragraphedeliste"/>
        <w:numPr>
          <w:ilvl w:val="1"/>
          <w:numId w:val="48"/>
        </w:numPr>
        <w:rPr>
          <w:b/>
        </w:rPr>
      </w:pPr>
      <w:r w:rsidRPr="002B7904">
        <w:rPr>
          <w:b/>
        </w:rPr>
        <w:lastRenderedPageBreak/>
        <w:t>au plus tard le quatrième jour d'absence dans les autres cas.</w:t>
      </w:r>
    </w:p>
    <w:p w14:paraId="5F4DA206" w14:textId="77777777" w:rsidR="00000E3F" w:rsidRDefault="00000E3F" w:rsidP="00000E3F">
      <w:r>
        <w:t xml:space="preserve">Les motifs justifiant l'absence, autres que ceux définis ci-dessus sont laissés à l'appréciation de la direction pour autant qu'ils relèvent de cas de force majeure ou de circonstances exceptionnelles liés à des problèmes familiaux, de santé mentale ou physique de l'élève </w:t>
      </w:r>
      <w:r w:rsidR="002B7904">
        <w:t xml:space="preserve">(certificat médical à partir de 3 jours d’absence) </w:t>
      </w:r>
      <w:r>
        <w:t>ou de transports.</w:t>
      </w:r>
    </w:p>
    <w:p w14:paraId="39C2BFD7" w14:textId="77777777" w:rsidR="00B317B9" w:rsidRDefault="00B317B9" w:rsidP="00B317B9">
      <w:r w:rsidRPr="00B00DCF">
        <w:t>Toute autre absence est considérée comme injustifiée</w:t>
      </w:r>
      <w:r>
        <w:t>.</w:t>
      </w:r>
    </w:p>
    <w:p w14:paraId="6A85EE3C" w14:textId="77777777" w:rsidR="001716BD" w:rsidRDefault="00B317B9">
      <w:r>
        <w:t xml:space="preserve">Lorsqu'un élève mineur atteint neuf demi-journées d'absence injustifiée, </w:t>
      </w:r>
      <w:r w:rsidR="00672379">
        <w:t>la direction</w:t>
      </w:r>
      <w:r>
        <w:t xml:space="preserve"> le signale à la Direction générale de l'enseignement obligatoire au plus tard le cinquième jour ouvrable scolaire qui suit. Chaque demi-journée d'absence injustifiée supplémentaire leur est signalée à la fin de chaque mois</w:t>
      </w:r>
      <w:r>
        <w:rPr>
          <w:rStyle w:val="Appelnotedebasdep"/>
        </w:rPr>
        <w:footnoteReference w:id="10"/>
      </w:r>
      <w:r>
        <w:t>.</w:t>
      </w:r>
    </w:p>
    <w:p w14:paraId="48A6D9FC" w14:textId="77777777" w:rsidR="00D272D5" w:rsidRDefault="00D272D5" w:rsidP="005152E5">
      <w:pPr>
        <w:pStyle w:val="Titre4"/>
      </w:pPr>
      <w:r>
        <w:t>Activités scolaires</w:t>
      </w:r>
      <w:r w:rsidR="00A237D6">
        <w:t xml:space="preserve"> extérieures</w:t>
      </w:r>
    </w:p>
    <w:p w14:paraId="09C99169" w14:textId="77777777" w:rsidR="00D272D5" w:rsidRDefault="00886012" w:rsidP="00D272D5">
      <w:r>
        <w:t>L</w:t>
      </w:r>
      <w:r w:rsidR="00D272D5">
        <w:t>es activités extérieures à l'école organisé</w:t>
      </w:r>
      <w:r w:rsidR="00E9532F">
        <w:t>e</w:t>
      </w:r>
      <w:r w:rsidR="00D272D5">
        <w:t>s dans le cadre des programmes d'études peuvent l’être tout au long de l’année. Ces activités visant à l’acquisition de compétences sont obligatoires au même titre que les cours</w:t>
      </w:r>
      <w:r w:rsidR="00A4682D">
        <w:t xml:space="preserve">, </w:t>
      </w:r>
      <w:r w:rsidR="00D272D5">
        <w:t xml:space="preserve">sauf dispense pour raison </w:t>
      </w:r>
      <w:r w:rsidR="00A4682D">
        <w:t xml:space="preserve">dûment motivée et appréciée par la direction. </w:t>
      </w:r>
    </w:p>
    <w:p w14:paraId="0BFEB629" w14:textId="77777777" w:rsidR="00E13850" w:rsidRDefault="00E9532F" w:rsidP="00E13850">
      <w:r>
        <w:t>Les séjours pédagogiques avec nuitée(s</w:t>
      </w:r>
      <w:r w:rsidR="00E13850">
        <w:t>) sont des sorties scolaires qui permettent l’organisation d’activités en lien avec les programmes d’études, en dehors des murs de l’école, pour une durée d’au moins 2 jours de classe consécutifs, y compris la nuitée.</w:t>
      </w:r>
    </w:p>
    <w:p w14:paraId="1DFFD6F1" w14:textId="77777777" w:rsidR="00750FD3" w:rsidRDefault="00E13850" w:rsidP="00E13850">
      <w:r>
        <w:t>Leur objectif est de mettre en contact les élèves avec un environnement naturel, culturel ou linguistique différent afin de :</w:t>
      </w:r>
    </w:p>
    <w:p w14:paraId="1463512E" w14:textId="77777777" w:rsidR="00750FD3" w:rsidRDefault="00750FD3" w:rsidP="00305BC1">
      <w:pPr>
        <w:pStyle w:val="Paragraphedeliste"/>
        <w:numPr>
          <w:ilvl w:val="1"/>
          <w:numId w:val="48"/>
        </w:numPr>
      </w:pPr>
      <w:r>
        <w:t>F</w:t>
      </w:r>
      <w:r w:rsidR="00E13850">
        <w:t>avoriser les apprentissages ;</w:t>
      </w:r>
    </w:p>
    <w:p w14:paraId="0547C2B3" w14:textId="77777777" w:rsidR="00750FD3" w:rsidRDefault="00750FD3" w:rsidP="00305BC1">
      <w:pPr>
        <w:pStyle w:val="Paragraphedeliste"/>
        <w:numPr>
          <w:ilvl w:val="1"/>
          <w:numId w:val="48"/>
        </w:numPr>
      </w:pPr>
      <w:r>
        <w:t>D</w:t>
      </w:r>
      <w:r w:rsidR="00E13850">
        <w:t>ynamiser l’enseignement en stimulant la curiosité des jeunes ;</w:t>
      </w:r>
    </w:p>
    <w:p w14:paraId="43818068" w14:textId="77777777" w:rsidR="00FA6221" w:rsidRDefault="00750FD3" w:rsidP="00EE7E8E">
      <w:pPr>
        <w:pStyle w:val="Paragraphedeliste"/>
        <w:numPr>
          <w:ilvl w:val="1"/>
          <w:numId w:val="48"/>
        </w:numPr>
      </w:pPr>
      <w:r>
        <w:t>D</w:t>
      </w:r>
      <w:r w:rsidR="00E13850">
        <w:t>évelopper la faculté de s’adapter au changement</w:t>
      </w:r>
      <w:r>
        <w:t>.</w:t>
      </w:r>
    </w:p>
    <w:p w14:paraId="3CA56D59" w14:textId="77777777" w:rsidR="00572A62" w:rsidRDefault="00572A62" w:rsidP="00572A62">
      <w:r>
        <w:t>Les élèves qui ne participent pas à un séjour pédagogique avec nuitée(s) sont soumis à la fréquentation scolaire régulière.</w:t>
      </w:r>
    </w:p>
    <w:p w14:paraId="5D1CC260" w14:textId="77777777" w:rsidR="00EE7E8E" w:rsidRPr="00EE7E8E" w:rsidRDefault="00EE7E8E" w:rsidP="00EE7E8E">
      <w:r>
        <w:t xml:space="preserve">Les couts engendrés par l’organisation d’une excursion, d’un voyage ou d’une sortie doivent être inscrits dans </w:t>
      </w:r>
      <w:r w:rsidR="00E37ED6">
        <w:t xml:space="preserve">le </w:t>
      </w:r>
      <w:r>
        <w:t>décompte périodique.</w:t>
      </w:r>
      <w:r w:rsidR="00E37ED6">
        <w:rPr>
          <w:rStyle w:val="Appelnotedebasdep"/>
        </w:rPr>
        <w:footnoteReference w:id="11"/>
      </w:r>
      <w:r w:rsidR="00EA5543">
        <w:t xml:space="preserve"> Ils ne peuvent cependant </w:t>
      </w:r>
      <w:r w:rsidR="00F43382">
        <w:t>constituer un frein à la participation des élèves. Dès lors, les parents qui rencontre une difficulté à ce</w:t>
      </w:r>
      <w:r w:rsidR="004D42EA">
        <w:t xml:space="preserve"> niveau peuvent prendre contact avec la direction de l’école. </w:t>
      </w:r>
    </w:p>
    <w:p w14:paraId="0FCEDFA3" w14:textId="77777777" w:rsidR="00D272D5" w:rsidRDefault="006E5E88" w:rsidP="004D30D4">
      <w:pPr>
        <w:pStyle w:val="Titre4"/>
      </w:pPr>
      <w:r>
        <w:t>Communication</w:t>
      </w:r>
      <w:r w:rsidR="00BE2E45">
        <w:t>s aux parents</w:t>
      </w:r>
    </w:p>
    <w:p w14:paraId="564C3D49" w14:textId="77777777" w:rsidR="00E84205" w:rsidRDefault="007D5C23" w:rsidP="006E5E88">
      <w:r>
        <w:t>Au niveau</w:t>
      </w:r>
      <w:r w:rsidR="003B583F">
        <w:t xml:space="preserve"> de l’école</w:t>
      </w:r>
      <w:r w:rsidR="00E84205">
        <w:t xml:space="preserve"> maternel</w:t>
      </w:r>
      <w:r w:rsidR="003B583F">
        <w:t>le</w:t>
      </w:r>
      <w:r w:rsidR="00E84205">
        <w:t xml:space="preserve">, </w:t>
      </w:r>
      <w:r w:rsidR="002B7904">
        <w:t>une farde</w:t>
      </w:r>
      <w:r w:rsidR="00047C58">
        <w:t xml:space="preserve"> de communication est mis</w:t>
      </w:r>
      <w:r w:rsidR="002B7904">
        <w:t>e</w:t>
      </w:r>
      <w:r w:rsidR="00047C58">
        <w:t xml:space="preserve"> à disposition pour chaque élève. </w:t>
      </w:r>
      <w:r w:rsidR="002B7904">
        <w:t>Cette farde</w:t>
      </w:r>
      <w:r w:rsidR="00B3727D">
        <w:t xml:space="preserve"> tient aussi lieu de moyen de correspondance entre </w:t>
      </w:r>
      <w:r w:rsidR="00A548A2">
        <w:t>l’école</w:t>
      </w:r>
      <w:r w:rsidR="00B3727D">
        <w:t xml:space="preserve"> et les parents de l'élève. Les communications concernant les absences, les retards, les congés peuvent y être inscrites.</w:t>
      </w:r>
    </w:p>
    <w:p w14:paraId="44925DE1" w14:textId="77777777" w:rsidR="006E5E88" w:rsidRDefault="006E5E88" w:rsidP="006E5E88">
      <w:r>
        <w:lastRenderedPageBreak/>
        <w:t>Au niveau</w:t>
      </w:r>
      <w:r w:rsidR="003B583F">
        <w:t xml:space="preserve"> de l’école</w:t>
      </w:r>
      <w:r>
        <w:t xml:space="preserve"> primaire, les élèves tiennent un journal de classe sous la conduite et le contrôle </w:t>
      </w:r>
      <w:r w:rsidR="00C703AB">
        <w:t>de l’équipe éducative</w:t>
      </w:r>
      <w:r>
        <w:t xml:space="preserve">. L'usage pédagogique du journal de classe est défini par le règlement des études. Le journal de classe mentionne l'horaire des cours et des activités pédagogiques et parascolaires. Le journal de classe tient aussi lieu de moyen de correspondance entre </w:t>
      </w:r>
      <w:r w:rsidR="006A70CE">
        <w:t>l’école</w:t>
      </w:r>
      <w:r>
        <w:t xml:space="preserve"> et les parents de l'élève. Les communications concernant les absences, les retards, les congés peuvent y être inscrites. Le journal de classe doit être tenu avec soin et signé </w:t>
      </w:r>
      <w:r w:rsidR="00E37ED6">
        <w:t xml:space="preserve">régulièrement </w:t>
      </w:r>
      <w:r>
        <w:t>par les parents de l'élève</w:t>
      </w:r>
      <w:r w:rsidR="00E37ED6">
        <w:t>.</w:t>
      </w:r>
    </w:p>
    <w:p w14:paraId="0A8874D0" w14:textId="77777777" w:rsidR="00076080" w:rsidRDefault="00076080" w:rsidP="006E5E88">
      <w:r>
        <w:t xml:space="preserve">Les avis généraux </w:t>
      </w:r>
      <w:r w:rsidR="003B583F">
        <w:t>sont mis sur la plateforme officielle de l’école.</w:t>
      </w:r>
    </w:p>
    <w:p w14:paraId="4F6BE066" w14:textId="77777777" w:rsidR="00242A71" w:rsidRDefault="00B704C1" w:rsidP="005152E5">
      <w:pPr>
        <w:pStyle w:val="Titre4"/>
      </w:pPr>
      <w:r>
        <w:t>Soins et prises de médicaments</w:t>
      </w:r>
    </w:p>
    <w:p w14:paraId="3EB4CB2C" w14:textId="77777777" w:rsidR="00C6710D" w:rsidRDefault="00704EC1" w:rsidP="00242A71">
      <w:r>
        <w:t>L’élève</w:t>
      </w:r>
      <w:r w:rsidR="00242A71">
        <w:t xml:space="preserve"> doit être idéalement en possession de tous ses moyens pour pouvoir effectuer un travail scolaire efficace. S'il n'est manifestement pas apte à suivre le cours, il ne doit pas être conduit à l'école. </w:t>
      </w:r>
    </w:p>
    <w:p w14:paraId="73A806DD" w14:textId="77777777" w:rsidR="00242A71" w:rsidRDefault="00242A71" w:rsidP="00242A71">
      <w:r>
        <w:t>S'il convenait, de manière impérative</w:t>
      </w:r>
      <w:r w:rsidR="00AD4B0A">
        <w:t xml:space="preserve"> et ponctuelle</w:t>
      </w:r>
      <w:r>
        <w:t>, qu'il prenne des médicaments pendant qu'il est à l'école, la procédure qui suit doit être obligatoirement respectée :</w:t>
      </w:r>
    </w:p>
    <w:p w14:paraId="62BA7668" w14:textId="77777777" w:rsidR="00242A71" w:rsidRDefault="00242A71" w:rsidP="00242A71">
      <w:pPr>
        <w:pStyle w:val="Paragraphedeliste"/>
        <w:numPr>
          <w:ilvl w:val="0"/>
          <w:numId w:val="32"/>
        </w:numPr>
      </w:pPr>
      <w:r>
        <w:t xml:space="preserve">Un certificat </w:t>
      </w:r>
      <w:r w:rsidR="008F0B1E">
        <w:t xml:space="preserve">ou une attestation </w:t>
      </w:r>
      <w:r>
        <w:t>médical</w:t>
      </w:r>
      <w:r w:rsidR="008F0B1E">
        <w:t>(e)</w:t>
      </w:r>
      <w:r>
        <w:t xml:space="preserve"> doit être remis</w:t>
      </w:r>
      <w:r w:rsidR="008F0B1E">
        <w:t xml:space="preserve">(e) </w:t>
      </w:r>
      <w:r>
        <w:t>au titulaire de classe</w:t>
      </w:r>
      <w:r w:rsidR="00EC1A11">
        <w:t xml:space="preserve"> et</w:t>
      </w:r>
      <w:r w:rsidR="008F0B1E">
        <w:t xml:space="preserve"> à la direction</w:t>
      </w:r>
      <w:r w:rsidR="00E522A5">
        <w:t>,</w:t>
      </w:r>
      <w:r>
        <w:t xml:space="preserve"> qui indique clairement l'obligation de prendre un médicament pendant les heures de cours, la description du médicament et la posologie</w:t>
      </w:r>
      <w:r w:rsidR="00F66AE8">
        <w:t xml:space="preserve"> </w:t>
      </w:r>
      <w:r>
        <w:t>;</w:t>
      </w:r>
    </w:p>
    <w:p w14:paraId="00EAB958" w14:textId="77777777" w:rsidR="00242A71" w:rsidRDefault="00242A71" w:rsidP="00242A71">
      <w:pPr>
        <w:pStyle w:val="Paragraphedeliste"/>
        <w:numPr>
          <w:ilvl w:val="0"/>
          <w:numId w:val="32"/>
        </w:numPr>
      </w:pPr>
      <w:r>
        <w:t xml:space="preserve">Un écrit émanant </w:t>
      </w:r>
      <w:r w:rsidR="004D0725">
        <w:t>d’un parent</w:t>
      </w:r>
      <w:r>
        <w:t xml:space="preserve"> doit être remis au titulaire pour demander explicitement la collaboration de l'école à l'occasion de la dispensation du médicament ;</w:t>
      </w:r>
    </w:p>
    <w:p w14:paraId="27F5EDF3" w14:textId="77777777" w:rsidR="00242A71" w:rsidRDefault="00242A71" w:rsidP="00242A71">
      <w:pPr>
        <w:pStyle w:val="Paragraphedeliste"/>
        <w:numPr>
          <w:ilvl w:val="0"/>
          <w:numId w:val="32"/>
        </w:numPr>
      </w:pPr>
      <w:r>
        <w:t xml:space="preserve">Le médicament doit être remis au titulaire. </w:t>
      </w:r>
    </w:p>
    <w:p w14:paraId="36EEE01A" w14:textId="77777777" w:rsidR="00242A71" w:rsidRDefault="00242A71" w:rsidP="00242A71">
      <w:r>
        <w:t>Il est souligné que le personnel enseignant ne dispose d'aucune compétence particulière en matière de dispensation d'un médicament de sorte que la procédure qui vient d'être décrite est réservée au cas où la prise de médicaments pendant les heures d'école est indispensable ; il doit s'agir de cas exceptionnels.</w:t>
      </w:r>
    </w:p>
    <w:p w14:paraId="7DE86311" w14:textId="77777777" w:rsidR="00D21EE4" w:rsidRDefault="00AD4B0A" w:rsidP="0001117D">
      <w:r>
        <w:t xml:space="preserve">Si </w:t>
      </w:r>
      <w:r w:rsidR="00CC4A59">
        <w:t>l’élève présente des besoins médicaux spé</w:t>
      </w:r>
      <w:r w:rsidR="00AE7467">
        <w:t xml:space="preserve">cifiques, </w:t>
      </w:r>
      <w:r w:rsidR="00AD4362">
        <w:t xml:space="preserve">les parents </w:t>
      </w:r>
      <w:r w:rsidR="00BE008D">
        <w:t>sont invités à</w:t>
      </w:r>
      <w:r w:rsidR="00AD4362">
        <w:t xml:space="preserve"> en informer la direction sans délai afin de </w:t>
      </w:r>
      <w:r w:rsidR="0001117D">
        <w:t>construire avec l’élève</w:t>
      </w:r>
      <w:r w:rsidR="009D2B99">
        <w:t xml:space="preserve">, avec </w:t>
      </w:r>
      <w:r w:rsidR="0001117D">
        <w:t>ses parents</w:t>
      </w:r>
      <w:r w:rsidR="00E522A5">
        <w:t>,</w:t>
      </w:r>
      <w:r w:rsidR="009D2B99">
        <w:t xml:space="preserve"> avec l’équipe éducative</w:t>
      </w:r>
      <w:r w:rsidR="0001117D">
        <w:t xml:space="preserve"> </w:t>
      </w:r>
      <w:r w:rsidR="00E522A5">
        <w:t xml:space="preserve">et, si nécessaire avec le </w:t>
      </w:r>
      <w:bookmarkStart w:id="2" w:name="_Hlk138337526"/>
      <w:r w:rsidR="00E522A5">
        <w:t>service de Promotion de la Santé à l’Ecole (PSE) et/ou le centre</w:t>
      </w:r>
      <w:r w:rsidR="00E522A5" w:rsidRPr="00E522A5">
        <w:t xml:space="preserve"> </w:t>
      </w:r>
      <w:proofErr w:type="spellStart"/>
      <w:r w:rsidR="00E522A5" w:rsidRPr="00E522A5">
        <w:t>Psycho-Medico</w:t>
      </w:r>
      <w:r w:rsidR="00E4461E">
        <w:t>s</w:t>
      </w:r>
      <w:r w:rsidR="00E522A5" w:rsidRPr="00E522A5">
        <w:t>ocial</w:t>
      </w:r>
      <w:proofErr w:type="spellEnd"/>
      <w:r w:rsidR="00E522A5">
        <w:t xml:space="preserve"> (</w:t>
      </w:r>
      <w:r w:rsidR="00B430BE">
        <w:t>C</w:t>
      </w:r>
      <w:r w:rsidR="00E522A5">
        <w:t xml:space="preserve">PMS) </w:t>
      </w:r>
      <w:bookmarkEnd w:id="2"/>
      <w:r w:rsidR="0001117D">
        <w:t>une prise en charge adaptée de ses besoins médicaux en milieu scolaire</w:t>
      </w:r>
      <w:r w:rsidR="009D2B99">
        <w:t xml:space="preserve"> et le cas échéant </w:t>
      </w:r>
      <w:r w:rsidR="006E5321">
        <w:t xml:space="preserve">permettre </w:t>
      </w:r>
      <w:r w:rsidR="009D2B99">
        <w:t>d’intervenir dans les situations d’urgence</w:t>
      </w:r>
      <w:r w:rsidR="00321466">
        <w:rPr>
          <w:rStyle w:val="Appelnotedebasdep"/>
        </w:rPr>
        <w:footnoteReference w:id="12"/>
      </w:r>
      <w:r w:rsidR="0001117D">
        <w:t>.</w:t>
      </w:r>
      <w:r w:rsidR="00AD4362">
        <w:t xml:space="preserve"> </w:t>
      </w:r>
      <w:r w:rsidR="002752EC">
        <w:t xml:space="preserve"> </w:t>
      </w:r>
    </w:p>
    <w:p w14:paraId="7BB41F9D" w14:textId="77777777" w:rsidR="0065663E" w:rsidRDefault="0065663E" w:rsidP="0065663E">
      <w:r>
        <w:t xml:space="preserve">Si l'état de santé de l'enfant </w:t>
      </w:r>
      <w:r w:rsidR="00B34612">
        <w:t>se dégrade</w:t>
      </w:r>
      <w:r w:rsidR="00E21039">
        <w:t xml:space="preserve"> ou nécessit</w:t>
      </w:r>
      <w:r w:rsidR="00453FE6">
        <w:t>e</w:t>
      </w:r>
      <w:r w:rsidR="00E21039">
        <w:t xml:space="preserve"> des soins urgents</w:t>
      </w:r>
      <w:r>
        <w:t>, la direction de l'école</w:t>
      </w:r>
      <w:r w:rsidR="00C61DAC">
        <w:t xml:space="preserve"> avertira les parents de l’élève</w:t>
      </w:r>
      <w:r w:rsidR="003D10E9">
        <w:t>. Si les parents sont injoignables</w:t>
      </w:r>
      <w:r w:rsidR="007D724E">
        <w:t xml:space="preserve"> ou indisponibles</w:t>
      </w:r>
      <w:r w:rsidR="00934A55">
        <w:t xml:space="preserve"> ou dans l’impossibilité de venir chercher l’enfant</w:t>
      </w:r>
      <w:r w:rsidR="007D724E">
        <w:t>, l’école peut prendre</w:t>
      </w:r>
      <w:r w:rsidR="00FA7435">
        <w:t xml:space="preserve"> toute mesure conservatoire qui s’impose.</w:t>
      </w:r>
      <w:r w:rsidR="007D724E">
        <w:t xml:space="preserve"> </w:t>
      </w:r>
    </w:p>
    <w:p w14:paraId="564B9456" w14:textId="77777777" w:rsidR="0065663E" w:rsidRDefault="0065663E" w:rsidP="0065663E">
      <w:r>
        <w:t>En tout état de cause, l'école peut refuser d'accueillir un</w:t>
      </w:r>
      <w:r w:rsidR="00B97EAB">
        <w:t xml:space="preserve"> élève</w:t>
      </w:r>
      <w:r>
        <w:t xml:space="preserve"> lorsqu</w:t>
      </w:r>
      <w:r w:rsidR="00B97EAB">
        <w:t xml:space="preserve">e </w:t>
      </w:r>
      <w:r>
        <w:t xml:space="preserve">son état de santé </w:t>
      </w:r>
      <w:r w:rsidR="00B97EAB">
        <w:t>le justifie.</w:t>
      </w:r>
    </w:p>
    <w:p w14:paraId="53128261" w14:textId="77777777" w:rsidR="00B430BE" w:rsidRDefault="00B430BE" w:rsidP="0065663E"/>
    <w:p w14:paraId="56CBD701" w14:textId="77777777" w:rsidR="00E55319" w:rsidRDefault="009C1077" w:rsidP="00364456">
      <w:pPr>
        <w:pStyle w:val="Titre1"/>
      </w:pPr>
      <w:r>
        <w:lastRenderedPageBreak/>
        <w:t>Accès à l’école</w:t>
      </w:r>
      <w:r w:rsidR="00A607A6">
        <w:t xml:space="preserve"> et sécurité</w:t>
      </w:r>
      <w:r w:rsidR="00E522A5">
        <w:rPr>
          <w:rStyle w:val="Appelnotedebasdep"/>
        </w:rPr>
        <w:footnoteReference w:id="13"/>
      </w:r>
    </w:p>
    <w:p w14:paraId="62486C05" w14:textId="77777777" w:rsidR="00E55319" w:rsidRDefault="00E55319" w:rsidP="00E55319"/>
    <w:p w14:paraId="0C365592" w14:textId="77777777" w:rsidR="002B7904" w:rsidRDefault="002B7904" w:rsidP="002B7904">
      <w:pPr>
        <w:rPr>
          <w:iCs/>
        </w:rPr>
      </w:pPr>
      <w:r w:rsidRPr="00360876">
        <w:rPr>
          <w:iCs/>
        </w:rPr>
        <w:t>Le Ce</w:t>
      </w:r>
      <w:r>
        <w:rPr>
          <w:iCs/>
        </w:rPr>
        <w:t xml:space="preserve">ntre Scolaire du Souverain - </w:t>
      </w:r>
      <w:proofErr w:type="spellStart"/>
      <w:r>
        <w:rPr>
          <w:iCs/>
        </w:rPr>
        <w:t>Cirquétudes</w:t>
      </w:r>
      <w:proofErr w:type="spellEnd"/>
      <w:r w:rsidRPr="00360876">
        <w:rPr>
          <w:iCs/>
        </w:rPr>
        <w:t xml:space="preserve"> ouvre ses portes le matin à 07</w:t>
      </w:r>
      <w:r>
        <w:rPr>
          <w:iCs/>
        </w:rPr>
        <w:t>h</w:t>
      </w:r>
      <w:r w:rsidRPr="00360876">
        <w:rPr>
          <w:iCs/>
        </w:rPr>
        <w:t xml:space="preserve">15 et les ferme </w:t>
      </w:r>
      <w:r>
        <w:rPr>
          <w:iCs/>
        </w:rPr>
        <w:t xml:space="preserve">le soir </w:t>
      </w:r>
      <w:r w:rsidRPr="00360876">
        <w:rPr>
          <w:iCs/>
        </w:rPr>
        <w:t>à 18</w:t>
      </w:r>
      <w:r>
        <w:rPr>
          <w:iCs/>
        </w:rPr>
        <w:t>h</w:t>
      </w:r>
      <w:r w:rsidRPr="00360876">
        <w:rPr>
          <w:iCs/>
        </w:rPr>
        <w:t>15.</w:t>
      </w:r>
    </w:p>
    <w:p w14:paraId="4F4E86E3" w14:textId="77777777" w:rsidR="00624D32" w:rsidRPr="003B583F" w:rsidRDefault="00624D32" w:rsidP="003B583F">
      <w:pPr>
        <w:rPr>
          <w:b/>
        </w:rPr>
      </w:pPr>
      <w:r w:rsidRPr="003B583F">
        <w:rPr>
          <w:b/>
        </w:rPr>
        <w:t xml:space="preserve">L'accès à l'école se fait uniquement par la rue Robert </w:t>
      </w:r>
      <w:proofErr w:type="spellStart"/>
      <w:r w:rsidRPr="003B583F">
        <w:rPr>
          <w:b/>
        </w:rPr>
        <w:t>Willame</w:t>
      </w:r>
      <w:proofErr w:type="spellEnd"/>
      <w:r w:rsidRPr="003B583F">
        <w:rPr>
          <w:b/>
        </w:rPr>
        <w:t xml:space="preserve"> pour les maternelles et par la rue des Ecoliers pour les primaires. </w:t>
      </w:r>
    </w:p>
    <w:p w14:paraId="7835EE0E" w14:textId="77777777" w:rsidR="00C02E98" w:rsidRDefault="00C02E98" w:rsidP="002B7904">
      <w:pPr>
        <w:rPr>
          <w:iCs/>
        </w:rPr>
      </w:pPr>
      <w:r>
        <w:rPr>
          <w:iCs/>
        </w:rPr>
        <w:t xml:space="preserve">Si votre enfant arrive en retard, vous devez vous présenter Rue Robert </w:t>
      </w:r>
      <w:proofErr w:type="spellStart"/>
      <w:r>
        <w:rPr>
          <w:iCs/>
        </w:rPr>
        <w:t>Willame</w:t>
      </w:r>
      <w:proofErr w:type="spellEnd"/>
      <w:r>
        <w:rPr>
          <w:iCs/>
        </w:rPr>
        <w:t>, 25.</w:t>
      </w:r>
    </w:p>
    <w:p w14:paraId="518FE447" w14:textId="77777777" w:rsidR="00624D32" w:rsidRDefault="00FA3175" w:rsidP="002B7904">
      <w:pPr>
        <w:rPr>
          <w:iCs/>
        </w:rPr>
      </w:pPr>
      <w:r w:rsidRPr="00FA3175">
        <w:rPr>
          <w:b/>
          <w:iCs/>
        </w:rPr>
        <w:t>Le matin</w:t>
      </w:r>
      <w:r>
        <w:rPr>
          <w:iCs/>
        </w:rPr>
        <w:t>, les</w:t>
      </w:r>
      <w:r w:rsidR="00624D32">
        <w:rPr>
          <w:iCs/>
        </w:rPr>
        <w:t xml:space="preserve"> parents conduisent leur(s) enfant(s) dans la garderie prévue à leur tranche d’âge à savoir :</w:t>
      </w:r>
    </w:p>
    <w:p w14:paraId="5A28E324" w14:textId="77777777" w:rsidR="00624D32" w:rsidRPr="003B583F" w:rsidRDefault="00624D32" w:rsidP="003B583F">
      <w:pPr>
        <w:pStyle w:val="Paragraphedeliste"/>
        <w:numPr>
          <w:ilvl w:val="0"/>
          <w:numId w:val="62"/>
        </w:numPr>
        <w:rPr>
          <w:b/>
        </w:rPr>
      </w:pPr>
      <w:r w:rsidRPr="003B583F">
        <w:rPr>
          <w:b/>
        </w:rPr>
        <w:t>Accueil, M1</w:t>
      </w:r>
    </w:p>
    <w:p w14:paraId="2A0F330E" w14:textId="77777777" w:rsidR="00624D32" w:rsidRPr="003B583F" w:rsidRDefault="00624D32" w:rsidP="003B583F">
      <w:pPr>
        <w:pStyle w:val="Paragraphedeliste"/>
        <w:numPr>
          <w:ilvl w:val="0"/>
          <w:numId w:val="62"/>
        </w:numPr>
        <w:rPr>
          <w:b/>
        </w:rPr>
      </w:pPr>
      <w:r w:rsidRPr="003B583F">
        <w:rPr>
          <w:b/>
        </w:rPr>
        <w:t>M2 – M3</w:t>
      </w:r>
    </w:p>
    <w:p w14:paraId="04866C68" w14:textId="77777777" w:rsidR="00624D32" w:rsidRPr="003B583F" w:rsidRDefault="00624D32" w:rsidP="003B583F">
      <w:pPr>
        <w:pStyle w:val="Paragraphedeliste"/>
        <w:numPr>
          <w:ilvl w:val="0"/>
          <w:numId w:val="62"/>
        </w:numPr>
        <w:rPr>
          <w:b/>
        </w:rPr>
      </w:pPr>
      <w:r w:rsidRPr="003B583F">
        <w:rPr>
          <w:b/>
        </w:rPr>
        <w:t>Primaires</w:t>
      </w:r>
    </w:p>
    <w:p w14:paraId="53F2DE88" w14:textId="77777777" w:rsidR="00FA3175" w:rsidRDefault="00FA3175" w:rsidP="003B583F">
      <w:r w:rsidRPr="00FA3175">
        <w:rPr>
          <w:b/>
        </w:rPr>
        <w:t>A la sortie des cours</w:t>
      </w:r>
      <w:r>
        <w:t>, les enfants sont repris par les parents dans la cour de récréation. Si ces derniers ne sont pas présents, les élèves sont pris en charge par les accueillants extrascolaires.</w:t>
      </w:r>
    </w:p>
    <w:p w14:paraId="37D05BEE" w14:textId="77777777" w:rsidR="00FA3175" w:rsidRDefault="00FA3175" w:rsidP="00FA3175">
      <w:pPr>
        <w:rPr>
          <w:b/>
        </w:rPr>
      </w:pPr>
      <w:r w:rsidRPr="00FA3175">
        <w:rPr>
          <w:b/>
        </w:rPr>
        <w:t>En aucun cas les enfants ne quitteront l’école seuls ni ne seront confiés à des tiers sans autorisation écrite des parents.</w:t>
      </w:r>
    </w:p>
    <w:p w14:paraId="48B45C3E" w14:textId="77777777" w:rsidR="00FA3175" w:rsidRPr="00FA3175" w:rsidRDefault="00076080" w:rsidP="00FA3175">
      <w:r>
        <w:t>P</w:t>
      </w:r>
      <w:r w:rsidR="00FA3175">
        <w:t>ossibilité d’obtenir une carte de sortie. Le formulaire est à demander au secrétariat.</w:t>
      </w:r>
    </w:p>
    <w:p w14:paraId="4081D133" w14:textId="77777777" w:rsidR="00C02E98" w:rsidRPr="00784624" w:rsidRDefault="00C02E98" w:rsidP="003B583F">
      <w:r w:rsidRPr="00784624">
        <w:t xml:space="preserve">Les parents et personnes mandatées par ces derniers peuvent accéder à l’établissement </w:t>
      </w:r>
      <w:r w:rsidRPr="004376AB">
        <w:rPr>
          <w:b/>
        </w:rPr>
        <w:t>durant les heures de garderie</w:t>
      </w:r>
      <w:r w:rsidRPr="00784624">
        <w:t>.</w:t>
      </w:r>
    </w:p>
    <w:p w14:paraId="1DF48AAF" w14:textId="77777777" w:rsidR="00C02E98" w:rsidRPr="00784624" w:rsidRDefault="00C02E98" w:rsidP="003B583F">
      <w:r w:rsidRPr="00784624">
        <w:t>La carte d’identité de toute personne inconnue d’un membre du personnel de surveillance peut être exigée, afin de s’assurer que la personne entrant dans l’école est bien parent d’élève ou mandatée par un parent d’élève.</w:t>
      </w:r>
    </w:p>
    <w:p w14:paraId="6A4DF030" w14:textId="77777777" w:rsidR="00C02E98" w:rsidRPr="00E04145" w:rsidRDefault="00C02E98" w:rsidP="003B583F">
      <w:r w:rsidRPr="00E04145">
        <w:t>En cas de doute, l’enfant ne sera pas remis à la personne concernée, tant que la vérification n’aura pas abouti à un constat positif.</w:t>
      </w:r>
    </w:p>
    <w:p w14:paraId="2D7FD87A" w14:textId="77777777" w:rsidR="00C02E98" w:rsidRPr="00784624" w:rsidRDefault="00C02E98" w:rsidP="003B583F">
      <w:r w:rsidRPr="00784624">
        <w:t>En cas de désaccord, le recours à la direction de l’école sera d’application.</w:t>
      </w:r>
    </w:p>
    <w:p w14:paraId="43185A35" w14:textId="77777777" w:rsidR="00C02E98" w:rsidRPr="00784624" w:rsidRDefault="00C02E98" w:rsidP="003B583F">
      <w:r w:rsidRPr="00784624">
        <w:t>A défaut, appel sera fait au Service Protect</w:t>
      </w:r>
      <w:r w:rsidR="00624D32">
        <w:t>ion de la Jeunesse d’Auderghem.</w:t>
      </w:r>
    </w:p>
    <w:p w14:paraId="2EB22FF9" w14:textId="77777777" w:rsidR="00C02E98" w:rsidRPr="00E04145" w:rsidRDefault="00C02E98" w:rsidP="003B583F">
      <w:r w:rsidRPr="00E04145">
        <w:t>La direction et/ou l’équipe éducative ont la seule compétence de juger quand l’école peut être accessible.</w:t>
      </w:r>
    </w:p>
    <w:p w14:paraId="4EBDB9F2" w14:textId="77777777" w:rsidR="00C02E98" w:rsidRDefault="00C02E98" w:rsidP="003B583F">
      <w:r w:rsidRPr="00784624">
        <w:t>Les parents devront admettre que celle-ci sera fermée lorsque les circonstances l’exigeront.</w:t>
      </w:r>
    </w:p>
    <w:p w14:paraId="27D430E1" w14:textId="77777777" w:rsidR="00E55319" w:rsidRDefault="00E55319" w:rsidP="00E55319">
      <w:r>
        <w:t>Les changements de locaux et les sorties s'effectuent selon l'organisation interne de l'école. Pendant les récréations et la pause de midi, l'élève doit rester dans les limites de l'endroit prévu à cet effet et ne peut s'adonner à des jeux dangereux</w:t>
      </w:r>
      <w:r w:rsidR="00EA3B4D">
        <w:t xml:space="preserve"> pour l’élève ou pour les autres</w:t>
      </w:r>
      <w:r>
        <w:t xml:space="preserve">. </w:t>
      </w:r>
      <w:r>
        <w:lastRenderedPageBreak/>
        <w:t xml:space="preserve">En aucun cas, l'élève ne peut entrer ni rester dans un local sans </w:t>
      </w:r>
      <w:r w:rsidR="00BD4DC3">
        <w:t>autorisation</w:t>
      </w:r>
      <w:r>
        <w:t xml:space="preserve"> d’un membre du personnel de l'équipe éducative</w:t>
      </w:r>
      <w:r w:rsidR="00E522A5">
        <w:t xml:space="preserve"> ou du personnel de surveillance</w:t>
      </w:r>
      <w:r>
        <w:t>.</w:t>
      </w:r>
    </w:p>
    <w:p w14:paraId="516DF4DB" w14:textId="77777777" w:rsidR="00EF52D3" w:rsidRDefault="00E55319" w:rsidP="00EF52D3">
      <w:r>
        <w:t>Sauf autorisation expresse du pouvoi</w:t>
      </w:r>
      <w:r w:rsidR="00076080">
        <w:t>r organisateur ou de la direc</w:t>
      </w:r>
      <w:r w:rsidR="00624D32">
        <w:t>tion</w:t>
      </w:r>
      <w:r>
        <w:t>, les parents n'ont pas accès aux infrastructures où se donnent les cours et les différentes activités pédagogiques pendant la durée de ceux-ci.</w:t>
      </w:r>
    </w:p>
    <w:p w14:paraId="540C59DF" w14:textId="77777777" w:rsidR="00821470" w:rsidRPr="00B430BE" w:rsidRDefault="001D1247" w:rsidP="00EF52D3">
      <w:r>
        <w:t>Les parents et personnes mandatées par ces derniers peuvent accéder aux bâtiments durant les heures de garderie (07h15 - 08h25 / 15h30 ou 16</w:t>
      </w:r>
      <w:r w:rsidR="00B430BE">
        <w:t>h – 18h15).</w:t>
      </w:r>
    </w:p>
    <w:p w14:paraId="1842DA8A" w14:textId="77777777" w:rsidR="00821470" w:rsidRPr="00624D32" w:rsidRDefault="00821470" w:rsidP="00821470">
      <w:pPr>
        <w:rPr>
          <w:iCs/>
        </w:rPr>
      </w:pPr>
      <w:r w:rsidRPr="00624D32">
        <w:rPr>
          <w:iCs/>
        </w:rPr>
        <w:t xml:space="preserve">A l’approche de l’école, les parents veilleront à : </w:t>
      </w:r>
    </w:p>
    <w:p w14:paraId="6D366E8E" w14:textId="77777777" w:rsidR="00821470" w:rsidRPr="00624D32" w:rsidRDefault="00821470" w:rsidP="00821470">
      <w:pPr>
        <w:pStyle w:val="Paragraphedeliste"/>
        <w:numPr>
          <w:ilvl w:val="0"/>
          <w:numId w:val="57"/>
        </w:numPr>
        <w:rPr>
          <w:iCs/>
        </w:rPr>
      </w:pPr>
      <w:r w:rsidRPr="00624D32">
        <w:rPr>
          <w:iCs/>
        </w:rPr>
        <w:t>Ne pas se garer sur les passages pour piétons.</w:t>
      </w:r>
    </w:p>
    <w:p w14:paraId="5E6A7D35" w14:textId="77777777" w:rsidR="00821470" w:rsidRPr="00624D32" w:rsidRDefault="00821470" w:rsidP="00821470">
      <w:pPr>
        <w:pStyle w:val="Paragraphedeliste"/>
        <w:numPr>
          <w:ilvl w:val="0"/>
          <w:numId w:val="57"/>
        </w:numPr>
        <w:rPr>
          <w:iCs/>
        </w:rPr>
      </w:pPr>
      <w:r w:rsidRPr="00624D32">
        <w:rPr>
          <w:iCs/>
        </w:rPr>
        <w:t>Ne pas se garer devant les garages.</w:t>
      </w:r>
    </w:p>
    <w:p w14:paraId="2605B74E" w14:textId="77777777" w:rsidR="00821470" w:rsidRDefault="00821470" w:rsidP="00821470">
      <w:pPr>
        <w:pStyle w:val="Paragraphedeliste"/>
        <w:numPr>
          <w:ilvl w:val="0"/>
          <w:numId w:val="57"/>
        </w:numPr>
        <w:rPr>
          <w:iCs/>
        </w:rPr>
      </w:pPr>
      <w:r w:rsidRPr="00624D32">
        <w:rPr>
          <w:iCs/>
        </w:rPr>
        <w:t>Ne pas se</w:t>
      </w:r>
      <w:r w:rsidR="001D1247" w:rsidRPr="00624D32">
        <w:rPr>
          <w:iCs/>
        </w:rPr>
        <w:t xml:space="preserve"> garer sur le trottoir ou en double file</w:t>
      </w:r>
      <w:r w:rsidR="00076080">
        <w:rPr>
          <w:iCs/>
        </w:rPr>
        <w:t>.</w:t>
      </w:r>
    </w:p>
    <w:p w14:paraId="347065D6" w14:textId="77777777" w:rsidR="00076080" w:rsidRPr="00624D32" w:rsidRDefault="003B583F" w:rsidP="00821470">
      <w:pPr>
        <w:pStyle w:val="Paragraphedeliste"/>
        <w:numPr>
          <w:ilvl w:val="0"/>
          <w:numId w:val="57"/>
        </w:numPr>
        <w:rPr>
          <w:iCs/>
        </w:rPr>
      </w:pPr>
      <w:r>
        <w:rPr>
          <w:iCs/>
        </w:rPr>
        <w:t>Ne pas se stationner</w:t>
      </w:r>
      <w:r w:rsidR="00076080">
        <w:rPr>
          <w:iCs/>
        </w:rPr>
        <w:t xml:space="preserve"> sur le </w:t>
      </w:r>
      <w:proofErr w:type="spellStart"/>
      <w:r w:rsidR="00076080">
        <w:rPr>
          <w:iCs/>
        </w:rPr>
        <w:t>Kiss</w:t>
      </w:r>
      <w:proofErr w:type="spellEnd"/>
      <w:r w:rsidR="00076080">
        <w:rPr>
          <w:iCs/>
        </w:rPr>
        <w:t xml:space="preserve"> and ride</w:t>
      </w:r>
      <w:r>
        <w:rPr>
          <w:iCs/>
        </w:rPr>
        <w:t xml:space="preserve"> pendant qu’ils entrent dans l’école.</w:t>
      </w:r>
    </w:p>
    <w:p w14:paraId="2A2A953F" w14:textId="77777777" w:rsidR="00076080" w:rsidRPr="00076080" w:rsidRDefault="00821470" w:rsidP="00076080">
      <w:pPr>
        <w:pStyle w:val="Paragraphedeliste"/>
        <w:numPr>
          <w:ilvl w:val="0"/>
          <w:numId w:val="57"/>
        </w:numPr>
        <w:rPr>
          <w:iCs/>
        </w:rPr>
      </w:pPr>
      <w:r w:rsidRPr="00624D32">
        <w:rPr>
          <w:iCs/>
        </w:rPr>
        <w:t>Limiter la vitesse à 30 km/h à l’approche de l’école.</w:t>
      </w:r>
    </w:p>
    <w:p w14:paraId="4101652C" w14:textId="77777777" w:rsidR="00B430BE" w:rsidRPr="00B430BE" w:rsidRDefault="00B430BE" w:rsidP="00B430BE">
      <w:pPr>
        <w:pStyle w:val="Paragraphedeliste"/>
        <w:rPr>
          <w:iCs/>
        </w:rPr>
      </w:pPr>
    </w:p>
    <w:p w14:paraId="490ACA9D" w14:textId="77777777" w:rsidR="00D52736" w:rsidRPr="00B430BE" w:rsidRDefault="00B8291C" w:rsidP="0035600E">
      <w:pPr>
        <w:pStyle w:val="Titre1"/>
      </w:pPr>
      <w:r>
        <w:t>Gratuité d’accès à l’enseignement</w:t>
      </w:r>
      <w:r w:rsidR="00821470">
        <w:rPr>
          <w:rStyle w:val="Appelnotedebasdep"/>
        </w:rPr>
        <w:footnoteReference w:id="14"/>
      </w:r>
    </w:p>
    <w:p w14:paraId="7015BFED" w14:textId="77777777" w:rsidR="00EE3690" w:rsidRPr="00D53CC7" w:rsidRDefault="00D53CC7" w:rsidP="005152E5">
      <w:pPr>
        <w:pStyle w:val="Titre4"/>
        <w:numPr>
          <w:ilvl w:val="0"/>
          <w:numId w:val="42"/>
        </w:numPr>
      </w:pPr>
      <w:r>
        <w:t>Interdiction de demander un minerval</w:t>
      </w:r>
    </w:p>
    <w:p w14:paraId="408B8C0B" w14:textId="77777777" w:rsidR="007D166B" w:rsidRDefault="00364B12" w:rsidP="007D166B">
      <w:r>
        <w:rPr>
          <w:b/>
          <w:bCs/>
          <w:color w:val="4472C4" w:themeColor="accent1"/>
        </w:rPr>
        <w:t>(</w:t>
      </w:r>
      <w:r w:rsidR="009305B1" w:rsidRPr="00364B12">
        <w:rPr>
          <w:b/>
          <w:bCs/>
          <w:color w:val="4472C4" w:themeColor="accent1"/>
        </w:rPr>
        <w:t>Article 1.7.2-</w:t>
      </w:r>
      <w:r w:rsidR="00CA35BB" w:rsidRPr="00364B12">
        <w:rPr>
          <w:b/>
          <w:bCs/>
          <w:color w:val="4472C4" w:themeColor="accent1"/>
        </w:rPr>
        <w:t>1</w:t>
      </w:r>
      <w:r w:rsidR="009305B1" w:rsidRPr="00364B12">
        <w:rPr>
          <w:b/>
          <w:bCs/>
          <w:color w:val="4472C4" w:themeColor="accent1"/>
        </w:rPr>
        <w:t>.</w:t>
      </w:r>
      <w:r>
        <w:rPr>
          <w:b/>
          <w:bCs/>
          <w:color w:val="4472C4" w:themeColor="accent1"/>
        </w:rPr>
        <w:t>)</w:t>
      </w:r>
      <w:r w:rsidR="009305B1" w:rsidRPr="00364B12">
        <w:rPr>
          <w:color w:val="4472C4" w:themeColor="accent1"/>
        </w:rPr>
        <w:t xml:space="preserve"> </w:t>
      </w:r>
      <w:r w:rsidR="009305B1">
        <w:t>- § 1</w:t>
      </w:r>
      <w:r w:rsidR="00CA35BB" w:rsidRPr="005152E5">
        <w:rPr>
          <w:vertAlign w:val="superscript"/>
        </w:rPr>
        <w:t>er</w:t>
      </w:r>
      <w:r w:rsidR="00CA35BB">
        <w:t xml:space="preserve"> </w:t>
      </w:r>
      <w:r w:rsidR="009305B1">
        <w:t xml:space="preserve">. </w:t>
      </w:r>
      <w:r w:rsidR="007D166B">
        <w:t xml:space="preserve">Aucun minerval direct ou indirect ne peut être perçu dans l'enseignement maternel, primaire et secondaire, ordinaire ou spécialisé. Sans préjudice de l'article 1.7.2-2, le pouvoir organisateur ne peut en aucun cas formuler lors de l'inscription ou lors de la poursuite de la scolarisation dans une école une demande de paiement, directe ou indirecte, facultative ou obligatoire, sous forme d'argent, de services ou de fournitures. </w:t>
      </w:r>
    </w:p>
    <w:p w14:paraId="1BF79A5A" w14:textId="77777777" w:rsidR="007D166B" w:rsidRDefault="007D166B" w:rsidP="007D166B">
      <w:r>
        <w:t>§ 2. Par dérogation au paragraphe 1</w:t>
      </w:r>
      <w:r w:rsidR="00527CE9" w:rsidRPr="005152E5">
        <w:rPr>
          <w:vertAlign w:val="superscript"/>
        </w:rPr>
        <w:t>er</w:t>
      </w:r>
      <w:r>
        <w:t>, un droit d'inscription peut être fixé à maximum 124 euros pour les élèves qui s'inscrivent en 7e année de l'enseignement secondaire de transition, préparatoire à l'enseignement supérieur. Ce montant maximum est ramené à 62 euros pour les bénéficiaires d'allocations d'études.</w:t>
      </w:r>
    </w:p>
    <w:p w14:paraId="7EB9CAFA" w14:textId="77777777" w:rsidR="007D166B" w:rsidRDefault="007D166B" w:rsidP="007D166B">
      <w:r>
        <w:t>Le produit de ce droit d'inscription est déduit de la première tranche de subventions de fonctionnement accordées aux écoles concernées.</w:t>
      </w:r>
    </w:p>
    <w:p w14:paraId="3361B2F0" w14:textId="77777777" w:rsidR="007D166B" w:rsidRDefault="007D166B" w:rsidP="007D166B">
      <w:r>
        <w:t>§ 3. Par dérogation au paragraphe 1</w:t>
      </w:r>
      <w:r w:rsidR="00527CE9" w:rsidRPr="005152E5">
        <w:rPr>
          <w:vertAlign w:val="superscript"/>
        </w:rPr>
        <w:t>er</w:t>
      </w:r>
      <w:r>
        <w:t>, un droit d'inscription spécifique est exigé pour les élèves qui ne sont pas soumis à l'obligation scolaire et qui ne sont pas ressortissants d'un Etat membre de l'Union européenne et dont les parents non belges ne résident pas en Belgique.</w:t>
      </w:r>
    </w:p>
    <w:p w14:paraId="21A048DC" w14:textId="77777777" w:rsidR="007D166B" w:rsidRDefault="007D166B" w:rsidP="007D166B">
      <w:r>
        <w:t xml:space="preserve">Sont de </w:t>
      </w:r>
      <w:r w:rsidR="007D6679">
        <w:t>plein droit exempté</w:t>
      </w:r>
      <w:r>
        <w:t xml:space="preserve"> du droit d'inscription spécifique les élèves de nationalité étrangère admis à séjourner plus de trois mois ou autorisés à s'établir en Belgique, en application des articles 10 et 15 de la loi du 15 décembre 1980 sur l'accès au territoire, le séjour, l'établissement et</w:t>
      </w:r>
      <w:r w:rsidR="00F93CC6">
        <w:t xml:space="preserve"> </w:t>
      </w:r>
      <w:r>
        <w:t>l'éloignement des étrangers.</w:t>
      </w:r>
    </w:p>
    <w:p w14:paraId="4E02EF3A" w14:textId="77777777" w:rsidR="007D166B" w:rsidRDefault="007D166B" w:rsidP="007D166B">
      <w:r>
        <w:lastRenderedPageBreak/>
        <w:t>Le Gouvernement détermine les catégories d'exemption totale ou partielle du droit d'inscription spécifique.</w:t>
      </w:r>
    </w:p>
    <w:p w14:paraId="6DAAF324" w14:textId="77777777" w:rsidR="007D166B" w:rsidRDefault="007D166B" w:rsidP="007D166B">
      <w:r>
        <w:t>Le Gouvernement détermine les montants du droit d'inscription spécifique, par niveau d'études Le montant du droit d'inscription spécifique est exigible au moment de l'inscription.</w:t>
      </w:r>
    </w:p>
    <w:p w14:paraId="166AA94C" w14:textId="77777777" w:rsidR="007D166B" w:rsidRDefault="007D166B" w:rsidP="007D166B">
      <w:r>
        <w:t>§ 4. Des dotations et des subventions de fonctionnement annuelles et forfaitaires sont accordées pour couvrir les frais afférents au fonctionnement et à l'équipement des écoles, et à la distribution gratuite de manuels et de fournitures scolaires aux élèves soumis à l'obligation scolaire.</w:t>
      </w:r>
    </w:p>
    <w:p w14:paraId="72FA88BC" w14:textId="77777777" w:rsidR="007D166B" w:rsidRDefault="007D166B" w:rsidP="007D166B">
      <w:r>
        <w:t xml:space="preserve">En outre, dans l'enseignement maternel ordinaire et spécialisé, </w:t>
      </w:r>
      <w:r w:rsidR="009029E7">
        <w:t>ainsi que dans les trois</w:t>
      </w:r>
      <w:r w:rsidR="00821470" w:rsidRPr="00821470">
        <w:t xml:space="preserve"> premières années de l'enseignement primaire ordinaire et pour les élèves évoluant dans le degré de maturité I </w:t>
      </w:r>
      <w:r w:rsidR="009029E7">
        <w:t xml:space="preserve">et II </w:t>
      </w:r>
      <w:r w:rsidR="00821470" w:rsidRPr="00821470">
        <w:t>de l'enseignement primaire spécialisé</w:t>
      </w:r>
      <w:r w:rsidR="00821470">
        <w:t xml:space="preserve">, </w:t>
      </w:r>
      <w:r>
        <w:t>il est octroyé aux écoles organisées ou subventionnées un montant forfaitaire par élève inscrit, affecté spécifiquement aux frais et fournitures scolaires. Ce montant vise prioritairement l'achat des fournitures scolaires</w:t>
      </w:r>
      <w:r w:rsidR="00F93CC6">
        <w:t xml:space="preserve"> </w:t>
      </w:r>
      <w:r>
        <w:t xml:space="preserve">définies comme étant tous les matériels nécessaires à l'atteinte des </w:t>
      </w:r>
      <w:r w:rsidR="00821470" w:rsidRPr="00821470">
        <w:t>savoirs, savoir-faire et compétences définis dans le référentiel de compétences initiales et les référentiels du tronc commun</w:t>
      </w:r>
      <w:r>
        <w:t>. Ce montant peut également couvrir les frais scolaires liés à l'organisation d'activités scolaires ou de séjours pédagogiques avec nuitée(s).</w:t>
      </w:r>
    </w:p>
    <w:p w14:paraId="25886AF0" w14:textId="77777777" w:rsidR="007D166B" w:rsidRDefault="007D166B" w:rsidP="007D166B">
      <w:r>
        <w:t xml:space="preserve">Ce montant est versé chaque année au mois de mars. Il est indexé annuellement en appliquant aux montants de l'année civile précédente le rapport entre l'indice général des prix à la consommation de janvier de </w:t>
      </w:r>
      <w:r w:rsidR="003B583F">
        <w:t>l'année ci</w:t>
      </w:r>
      <w:r>
        <w:t>vile en cours et l'indice de janvier de l'année civile précédente.</w:t>
      </w:r>
    </w:p>
    <w:p w14:paraId="3AB233E3" w14:textId="77777777" w:rsidR="00B30BDC" w:rsidRDefault="00B30BDC" w:rsidP="007D166B">
      <w:r w:rsidRPr="00B30BDC">
        <w:t xml:space="preserve">Pour l'enseignement maternel ordinaire et spécialisé, le montant forfaitaire visé à l'alinéa 2 est de 50 euros par élève. Il est calculé sur la base du nombre d'élèves régulièrement inscrits dans l'école à la date du 30 septembre de l'année précédente, multiplié par un coefficient de 1,2, et est arrondi à l'unité supérieure si la première décimale est égale ou supérieure à 5, à l'unité inférieure dans les autres cas. </w:t>
      </w:r>
    </w:p>
    <w:p w14:paraId="36190E2F" w14:textId="77777777" w:rsidR="00B30BDC" w:rsidRDefault="009029E7" w:rsidP="007D166B">
      <w:r>
        <w:t>Pour les trois</w:t>
      </w:r>
      <w:r w:rsidR="00B30BDC" w:rsidRPr="00B30BDC">
        <w:t xml:space="preserve"> premières années de l'enseignement primaire ordinaire et pour les élèves évoluant dans le degré de maturité I </w:t>
      </w:r>
      <w:r>
        <w:t xml:space="preserve">et II </w:t>
      </w:r>
      <w:r w:rsidR="00B30BDC" w:rsidRPr="00B30BDC">
        <w:t>de l'enseignement primaire spécialisé, le montant forfaitaire visé à l'alinéa 2 est de 75 euros par élève. Il est calculé sur la base du nombre d'élèves régulièrement inscrits dans l'école à la date du 30 septembre de l'année précédente.</w:t>
      </w:r>
    </w:p>
    <w:p w14:paraId="3BFF87BB" w14:textId="77777777" w:rsidR="007D166B" w:rsidRDefault="007D166B" w:rsidP="007D166B">
      <w:r>
        <w:t>Tout pouvoir organisateur ayant reçu les montants visés à l'alinéa 2 tient à la disposition des Services du Gouvernement aux fins de contrôle, au plus tard pour le 31 janvier de l'année suivant l'année scolaire pour laquelle les montants ont été accordés, les justificatifs de l'ensemble des dépenses effectuées, et ce, pendant une durée de dix ans. Si dans le cadre d'un contrôle, il apparaît que les montants reçus n'ont pas été affectés à l'achat de fournitures scolaires, à l'organisation d'activités scolaires ou de séjours pédagogiques avec nuitée(s), le montant octroyé devra être ristourné aux Services du Gouvernement dans un délai de soixante jours à dater de la notification adressée au pouvoir organisateur concerné.</w:t>
      </w:r>
    </w:p>
    <w:p w14:paraId="5977DDE6" w14:textId="77777777" w:rsidR="00A76469" w:rsidRDefault="00A76469" w:rsidP="005152E5">
      <w:pPr>
        <w:pStyle w:val="Titre4"/>
      </w:pPr>
      <w:r>
        <w:t>Frais scolaires et fournitures</w:t>
      </w:r>
    </w:p>
    <w:p w14:paraId="7F10CC0B" w14:textId="77777777" w:rsidR="007D166B" w:rsidRDefault="00DA7AFB" w:rsidP="007D166B">
      <w:r w:rsidRPr="00364B12">
        <w:rPr>
          <w:b/>
          <w:bCs/>
          <w:color w:val="4472C4" w:themeColor="accent1"/>
        </w:rPr>
        <w:t>(</w:t>
      </w:r>
      <w:r w:rsidR="007D166B" w:rsidRPr="00364B12">
        <w:rPr>
          <w:b/>
          <w:bCs/>
          <w:color w:val="4472C4" w:themeColor="accent1"/>
        </w:rPr>
        <w:t>Article 1.7.2-2.</w:t>
      </w:r>
      <w:r w:rsidRPr="00364B12">
        <w:rPr>
          <w:b/>
          <w:bCs/>
          <w:color w:val="4472C4" w:themeColor="accent1"/>
        </w:rPr>
        <w:t>)</w:t>
      </w:r>
      <w:r w:rsidR="007D166B" w:rsidRPr="00364B12">
        <w:rPr>
          <w:color w:val="4472C4" w:themeColor="accent1"/>
        </w:rPr>
        <w:t xml:space="preserve"> </w:t>
      </w:r>
      <w:r w:rsidR="007D166B">
        <w:t>- § 1</w:t>
      </w:r>
      <w:r w:rsidR="00CA35BB" w:rsidRPr="005152E5">
        <w:rPr>
          <w:vertAlign w:val="superscript"/>
        </w:rPr>
        <w:t>er</w:t>
      </w:r>
      <w:r w:rsidR="007D166B">
        <w:t xml:space="preserve">. Dans l'enseignement maternel, ordinaire et spécialisé, </w:t>
      </w:r>
      <w:r w:rsidR="00B30BDC" w:rsidRPr="00B30BDC">
        <w:t>ainsi que dans les deux premières années de l'enseignement primaire ordinaire et pour les élèves évoluant dans le degré de maturité I de l'enseignement primaire spécialisé</w:t>
      </w:r>
      <w:r w:rsidR="00B30BDC">
        <w:t xml:space="preserve">, </w:t>
      </w:r>
      <w:r w:rsidR="007D166B">
        <w:t xml:space="preserve">sans préjudice des alinéas </w:t>
      </w:r>
      <w:r w:rsidR="007D166B">
        <w:lastRenderedPageBreak/>
        <w:t>2 et 3, aucuns frais scolaires ne peuvent être perçus et aucune fourniture scolaire ne peut être réclamée aux parents, directement ou indirectement.</w:t>
      </w:r>
    </w:p>
    <w:p w14:paraId="3027E0CC" w14:textId="77777777" w:rsidR="007D166B" w:rsidRDefault="007D166B" w:rsidP="007D166B">
      <w:r>
        <w:t xml:space="preserve">Dans l'enseignement maternel, ordinaire et spécialisé, </w:t>
      </w:r>
      <w:r w:rsidR="009029E7">
        <w:t>ainsi que dans les trois</w:t>
      </w:r>
      <w:r w:rsidR="00B30BDC" w:rsidRPr="00B30BDC">
        <w:t xml:space="preserve"> premières années de l'enseignement primaire ordinaire et pour les élèves évoluant dans le degré de maturité I </w:t>
      </w:r>
      <w:r w:rsidR="009029E7">
        <w:t xml:space="preserve">et II </w:t>
      </w:r>
      <w:r w:rsidR="00B30BDC" w:rsidRPr="00B30BDC">
        <w:t xml:space="preserve">de l'enseignement primaire spécialisé, </w:t>
      </w:r>
      <w:r>
        <w:t>seuls les frais scolaires suivants, appréciés au cout réel, peuvent être perçus</w:t>
      </w:r>
      <w:r w:rsidR="00F93CC6">
        <w:t xml:space="preserve"> </w:t>
      </w:r>
      <w:r>
        <w:t>:</w:t>
      </w:r>
    </w:p>
    <w:p w14:paraId="11FDD10B" w14:textId="77777777" w:rsidR="007D166B" w:rsidRDefault="007D166B" w:rsidP="005152E5">
      <w:pPr>
        <w:pStyle w:val="Paragraphedeliste"/>
        <w:numPr>
          <w:ilvl w:val="0"/>
          <w:numId w:val="37"/>
        </w:numPr>
      </w:pPr>
      <w:r>
        <w:t>les droits d'accès à la piscine ainsi que les déplacements qui y sont liés</w:t>
      </w:r>
      <w:r w:rsidR="00F93CC6">
        <w:t xml:space="preserve"> </w:t>
      </w:r>
      <w:r>
        <w:t>;</w:t>
      </w:r>
    </w:p>
    <w:p w14:paraId="59CCAD2C" w14:textId="77777777" w:rsidR="007D166B" w:rsidRDefault="007D166B" w:rsidP="005152E5">
      <w:pPr>
        <w:pStyle w:val="Paragraphedeliste"/>
        <w:numPr>
          <w:ilvl w:val="0"/>
          <w:numId w:val="37"/>
        </w:numPr>
      </w:pPr>
      <w:r>
        <w:t>les droits d'accès aux activités culturelles et sportives s'inscrivant dans le projet pédagogique du pouvoir organisateur ou dans le projet d'école ainsi que les déplacements qui y sont liés. Le Gouvernement arrête le montant total maximal toutes taxes comprises qu'une école peut réclamer par élève pour une année d'étude, un groupe d'années d'étude et/ou pour l'ensemble des années d'étude de l'enseignement maternel</w:t>
      </w:r>
      <w:r w:rsidR="00F93CC6">
        <w:t xml:space="preserve"> </w:t>
      </w:r>
      <w:r>
        <w:t>;</w:t>
      </w:r>
    </w:p>
    <w:p w14:paraId="69FC6D26" w14:textId="77777777" w:rsidR="007D166B" w:rsidRDefault="00F93CC6" w:rsidP="005152E5">
      <w:pPr>
        <w:pStyle w:val="Paragraphedeliste"/>
        <w:numPr>
          <w:ilvl w:val="0"/>
          <w:numId w:val="37"/>
        </w:numPr>
      </w:pPr>
      <w:r>
        <w:t>l</w:t>
      </w:r>
      <w:r w:rsidR="007D166B">
        <w:t>es frais liés aux séjours pédagogiques avec nuitée(s) organisés par l'école et s'inscrivant dans le projet pédagogique du pouvoir organisateur ou dans le projet d'école, ainsi que les déplacements qui y sont liés. Le Gouvernement fixe le montant total maximal toutes taxes comprises qu'une école peut réclamer par élève pour une année d'étude, un groupe d'années d'étude et/ou pour l'ensemble des années d'étude de l'enseignement maternel.</w:t>
      </w:r>
    </w:p>
    <w:p w14:paraId="46657ADD" w14:textId="77777777" w:rsidR="007D166B" w:rsidRDefault="007D166B" w:rsidP="007D166B">
      <w:r>
        <w:t>Seules les fournitures scolaires suivantes ne sont pas fournies par les écoles</w:t>
      </w:r>
      <w:r w:rsidR="004E7A52">
        <w:t xml:space="preserve"> </w:t>
      </w:r>
      <w:r>
        <w:t>:</w:t>
      </w:r>
    </w:p>
    <w:p w14:paraId="1AB1DABB" w14:textId="77777777" w:rsidR="007D166B" w:rsidRDefault="007D166B" w:rsidP="005152E5">
      <w:pPr>
        <w:pStyle w:val="Paragraphedeliste"/>
        <w:numPr>
          <w:ilvl w:val="0"/>
          <w:numId w:val="38"/>
        </w:numPr>
      </w:pPr>
      <w:r>
        <w:t>le cartable non garni;</w:t>
      </w:r>
    </w:p>
    <w:p w14:paraId="1C71BC8C" w14:textId="77777777" w:rsidR="007D166B" w:rsidRDefault="007D166B" w:rsidP="005152E5">
      <w:pPr>
        <w:pStyle w:val="Paragraphedeliste"/>
        <w:numPr>
          <w:ilvl w:val="0"/>
          <w:numId w:val="38"/>
        </w:numPr>
      </w:pPr>
      <w:r>
        <w:t>le plumier non garni;</w:t>
      </w:r>
    </w:p>
    <w:p w14:paraId="0539A6EF" w14:textId="77777777" w:rsidR="007D166B" w:rsidRDefault="007D166B" w:rsidP="005152E5">
      <w:pPr>
        <w:pStyle w:val="Paragraphedeliste"/>
        <w:numPr>
          <w:ilvl w:val="0"/>
          <w:numId w:val="38"/>
        </w:numPr>
      </w:pPr>
      <w:r>
        <w:t>les tenues vestimentaires et sportives usuelles de l'élève.</w:t>
      </w:r>
    </w:p>
    <w:p w14:paraId="5D4647D8" w14:textId="77777777" w:rsidR="007D166B" w:rsidRDefault="007D166B" w:rsidP="007D166B">
      <w:r>
        <w:t>Aucun fournisseur ou marque de fournitures scolaires, de tenues vestimentaires ou sportives usuelles ou prescriptions qui aboutissent au même effet ne peuvent être imposés aux parents ou à la personne investie de l'autorité parentale.</w:t>
      </w:r>
    </w:p>
    <w:p w14:paraId="5BECEEA5" w14:textId="77777777" w:rsidR="007D166B" w:rsidRDefault="007D166B" w:rsidP="007D166B">
      <w:r>
        <w:t xml:space="preserve">Les frais scolaires autorisés visés à l'alinéa </w:t>
      </w:r>
      <w:r w:rsidR="00B30BDC">
        <w:t>2</w:t>
      </w:r>
      <w:r>
        <w:t>, 1° à 3°, ne peuvent pas être cumulés en vue d'un paiement forfaitaire et unique. Ils sont imputés à des services précis et effectivement organisés.</w:t>
      </w:r>
    </w:p>
    <w:p w14:paraId="36C86A26" w14:textId="77777777" w:rsidR="007D166B" w:rsidRDefault="007D166B" w:rsidP="007D166B">
      <w:r>
        <w:t xml:space="preserve">Les montants fixés en application de l'alinéa </w:t>
      </w:r>
      <w:r w:rsidR="00B30BDC">
        <w:t>2</w:t>
      </w:r>
      <w:r w:rsidR="00C8349E" w:rsidRPr="005152E5">
        <w:rPr>
          <w:vertAlign w:val="superscript"/>
        </w:rPr>
        <w:t>r</w:t>
      </w:r>
      <w:r>
        <w:t>, 2° et 3°, sont annuellement indexés en appliquant aux montants de l'année civile précédente le rapport entre l'indice général des prix à la consommation de janvier de l'année civile en cours et l'indice de janvier de l'année civile</w:t>
      </w:r>
      <w:r w:rsidR="00B30BDC">
        <w:t xml:space="preserve"> </w:t>
      </w:r>
      <w:r>
        <w:t>précédente.</w:t>
      </w:r>
    </w:p>
    <w:p w14:paraId="4436160E" w14:textId="77777777" w:rsidR="007D166B" w:rsidRDefault="007D166B" w:rsidP="007D166B">
      <w:r>
        <w:t xml:space="preserve">§ 2. </w:t>
      </w:r>
      <w:r w:rsidR="00B30BDC" w:rsidRPr="00B30BDC">
        <w:t>Sans préjudice du § 1er, dans</w:t>
      </w:r>
      <w:r>
        <w:t xml:space="preserve"> l'enseignement primaire, ordinaire et spécialisé, ne sont pas considérés comme perception d'un minerval les frais scolaires appréciés au cout réel suivant</w:t>
      </w:r>
      <w:r w:rsidR="004E7A52">
        <w:t xml:space="preserve"> </w:t>
      </w:r>
      <w:r>
        <w:t>:</w:t>
      </w:r>
    </w:p>
    <w:p w14:paraId="7469DA4E" w14:textId="77777777" w:rsidR="007D166B" w:rsidRDefault="007D166B" w:rsidP="005152E5">
      <w:pPr>
        <w:pStyle w:val="Paragraphedeliste"/>
        <w:numPr>
          <w:ilvl w:val="0"/>
          <w:numId w:val="39"/>
        </w:numPr>
      </w:pPr>
      <w:r>
        <w:t>les droits d'accès à la piscine ainsi que les déplacements qui y sont liés</w:t>
      </w:r>
      <w:r w:rsidR="004E7A52">
        <w:t xml:space="preserve"> </w:t>
      </w:r>
      <w:r>
        <w:t>;</w:t>
      </w:r>
    </w:p>
    <w:p w14:paraId="1445D17A" w14:textId="77777777" w:rsidR="007D166B" w:rsidRDefault="007D166B" w:rsidP="005152E5">
      <w:pPr>
        <w:pStyle w:val="Paragraphedeliste"/>
        <w:numPr>
          <w:ilvl w:val="0"/>
          <w:numId w:val="39"/>
        </w:numPr>
      </w:pPr>
      <w:r>
        <w:t>les droits d'accès aux activités culturelles et sportives s'inscrivant dans le projet pédagogique du pouvoir organisateur ou dans le projet d'école ainsi que les déplacements qui y sont liés. Le Gouvernement fixe le montant total maximal toutes taxes comprises qu'une école peut réclamer par élève pour une année d'étude, un groupe d'années d'étude et/ou sur l'ensemble des années d'étude de l'enseignement primaire</w:t>
      </w:r>
      <w:r w:rsidR="004E7A52">
        <w:t xml:space="preserve"> </w:t>
      </w:r>
      <w:r>
        <w:t>;</w:t>
      </w:r>
    </w:p>
    <w:p w14:paraId="40435F51" w14:textId="77777777" w:rsidR="007D166B" w:rsidRDefault="007D166B" w:rsidP="005152E5">
      <w:pPr>
        <w:pStyle w:val="Paragraphedeliste"/>
        <w:numPr>
          <w:ilvl w:val="0"/>
          <w:numId w:val="39"/>
        </w:numPr>
      </w:pPr>
      <w:r>
        <w:lastRenderedPageBreak/>
        <w:t>les frais liés aux séjours pédagogiques avec nuitée(s) organisés par l'école et s'inscrivant dans le projet pédagogique du pouvoir organisateur ou dans le projet d'école, ainsi que les déplacements qui y sont liés. Le Gouvernement fixe le montant total maximal toutes taxes comprises qu'une école peut réclamer par élève pour une année d'étude, un groupe d'années d'étude et/ou sur l'ensemble des années d'étude de l'enseignement primaire.</w:t>
      </w:r>
    </w:p>
    <w:p w14:paraId="2B82DCAA" w14:textId="77777777" w:rsidR="007D166B" w:rsidRDefault="007D166B" w:rsidP="007D166B">
      <w:r>
        <w:t>Aucun fournisseur ou marque de fournitures scolaires, de tenues vestimentaires ou sportives usuelles ou prescriptions qui aboutissent au même effet ne peut être imposé aux parents ou à la personne investie de l'autorité parentale.</w:t>
      </w:r>
    </w:p>
    <w:p w14:paraId="142CA7C4" w14:textId="77777777" w:rsidR="007D166B" w:rsidRDefault="007D166B" w:rsidP="007D166B">
      <w:r>
        <w:t>Les frais scolaires autorisés visés à l'alinéa 1</w:t>
      </w:r>
      <w:r w:rsidR="009B61B9" w:rsidRPr="005152E5">
        <w:rPr>
          <w:vertAlign w:val="superscript"/>
        </w:rPr>
        <w:t>er</w:t>
      </w:r>
      <w:r>
        <w:t>, 1° à 3°, ne peuvent pas être cumulés en vue d'un paiement forfaitaire et unique. Ils sont imputés à des services précis et effectivement organisés.</w:t>
      </w:r>
    </w:p>
    <w:p w14:paraId="0BABF50E" w14:textId="77777777" w:rsidR="007D166B" w:rsidRDefault="007D166B" w:rsidP="007D166B">
      <w:r>
        <w:t>Les montants fixés en application de l'alinéa 1</w:t>
      </w:r>
      <w:r w:rsidR="009B61B9" w:rsidRPr="005152E5">
        <w:rPr>
          <w:vertAlign w:val="superscript"/>
        </w:rPr>
        <w:t>er</w:t>
      </w:r>
      <w:r>
        <w:t>, 2 et 3°, sont indexés annuellement en appliquant aux montants de l'année civile précédente le rapport entre l'indice général des prix à la consommation de janvier de l'année civile en cours et l'indice de janvier de l'année civile précédente.</w:t>
      </w:r>
    </w:p>
    <w:p w14:paraId="66E65533" w14:textId="77777777" w:rsidR="007D166B" w:rsidRDefault="001D1247" w:rsidP="007D166B">
      <w:r>
        <w:t>§ 3</w:t>
      </w:r>
      <w:r w:rsidR="007D166B">
        <w:t>.</w:t>
      </w:r>
      <w:r w:rsidR="00B30BDC" w:rsidRPr="00B30BDC">
        <w:rPr>
          <w:rFonts w:eastAsia="Source Sans Pro" w:cs="Source Sans Pro"/>
        </w:rPr>
        <w:t xml:space="preserve"> </w:t>
      </w:r>
      <w:r>
        <w:t>Sans préjudice des § § 1er et 4</w:t>
      </w:r>
      <w:r w:rsidR="00B30BDC" w:rsidRPr="00B30BDC">
        <w:t>, dans</w:t>
      </w:r>
      <w:r w:rsidR="007D166B">
        <w:t xml:space="preserve"> l'enseignement primaire et secondaire, ordinaire et spécialisé, les frais scolaires suivants peuvent être proposés à l'élève, s'il est majeur, ou à ses parents, s'il est mineur, pour autant que le caractère facultatif ait été explicitement porté à leur connaissance</w:t>
      </w:r>
      <w:r w:rsidR="004E7A52">
        <w:t xml:space="preserve"> </w:t>
      </w:r>
      <w:r w:rsidR="007D166B">
        <w:t>:</w:t>
      </w:r>
    </w:p>
    <w:p w14:paraId="36AF6663" w14:textId="77777777" w:rsidR="007D166B" w:rsidRDefault="007D166B" w:rsidP="00D533CD">
      <w:pPr>
        <w:pStyle w:val="Paragraphedeliste"/>
        <w:numPr>
          <w:ilvl w:val="0"/>
          <w:numId w:val="41"/>
        </w:numPr>
      </w:pPr>
      <w:r>
        <w:t>les achats groupés</w:t>
      </w:r>
      <w:r w:rsidR="004E7A52">
        <w:t xml:space="preserve"> </w:t>
      </w:r>
      <w:r>
        <w:t>;</w:t>
      </w:r>
    </w:p>
    <w:p w14:paraId="170F74AE" w14:textId="77777777" w:rsidR="007D166B" w:rsidRDefault="007D166B" w:rsidP="00D533CD">
      <w:pPr>
        <w:pStyle w:val="Paragraphedeliste"/>
        <w:numPr>
          <w:ilvl w:val="0"/>
          <w:numId w:val="41"/>
        </w:numPr>
      </w:pPr>
      <w:r>
        <w:t>les frais de participation à des activités facultatives</w:t>
      </w:r>
      <w:r w:rsidR="004E7A52">
        <w:t xml:space="preserve"> </w:t>
      </w:r>
      <w:r>
        <w:t>;</w:t>
      </w:r>
    </w:p>
    <w:p w14:paraId="051B6D77" w14:textId="77777777" w:rsidR="007D166B" w:rsidRDefault="007D166B" w:rsidP="00D533CD">
      <w:pPr>
        <w:pStyle w:val="Paragraphedeliste"/>
        <w:numPr>
          <w:ilvl w:val="0"/>
          <w:numId w:val="41"/>
        </w:numPr>
      </w:pPr>
      <w:r>
        <w:t>les abonnements à des revues.</w:t>
      </w:r>
    </w:p>
    <w:p w14:paraId="33CEF096" w14:textId="77777777" w:rsidR="007D166B" w:rsidRDefault="007D166B" w:rsidP="007D166B">
      <w:r>
        <w:t>Ils sont proposés à leur cout réel pour autant qu'ils soient liés au projet pédagogique.</w:t>
      </w:r>
    </w:p>
    <w:p w14:paraId="60C107D3" w14:textId="77777777" w:rsidR="00B30BDC" w:rsidRPr="00B30BDC" w:rsidRDefault="001D1247" w:rsidP="00B30BDC">
      <w:r>
        <w:t>§ 4</w:t>
      </w:r>
      <w:r w:rsidR="00B30BDC" w:rsidRPr="00B30BDC">
        <w:t xml:space="preserve">. Sans préjudice </w:t>
      </w:r>
      <w:r w:rsidR="009029E7">
        <w:t>du paragraphe 1er, dans les trois</w:t>
      </w:r>
      <w:r w:rsidR="00B30BDC" w:rsidRPr="00B30BDC">
        <w:t xml:space="preserve"> premières années de l'enseignement primaire ordinaire et le degré de maturité I</w:t>
      </w:r>
      <w:r w:rsidR="009029E7">
        <w:t xml:space="preserve"> et II</w:t>
      </w:r>
      <w:r w:rsidR="00B30BDC" w:rsidRPr="00B30BDC">
        <w:t xml:space="preserve"> de l'enseignement primaire spécialisé, seuls les frais scolaires facultatifs liés aux achats groupés de manuels scolaires et de cahiers d'exercices, en ce compris sous forme d'abonnements numériques à ces supports ou aux plateformes qui y sont liées, peuvent être proposés aux parents pour autant que le caractère facultatif ait été explicitement porté à leur connaissance. </w:t>
      </w:r>
    </w:p>
    <w:p w14:paraId="6C8AA4CB" w14:textId="77777777" w:rsidR="00B30BDC" w:rsidRPr="00B30BDC" w:rsidRDefault="00B30BDC" w:rsidP="00B30BDC">
      <w:r w:rsidRPr="00B30BDC">
        <w:t xml:space="preserve">Ils sont proposés à leur coût réel et doivent être liés au projet pédagogique. </w:t>
      </w:r>
    </w:p>
    <w:p w14:paraId="26792AD9" w14:textId="77777777" w:rsidR="00B30BDC" w:rsidRDefault="00B30BDC" w:rsidP="007D166B">
      <w:r w:rsidRPr="00B30BDC">
        <w:t>L'école est tenue de prévoir des modalités pour permettre à tous les élèves d'avoir accès à l'ensemble des apprentissages, que les parents aient accepté ou non de prendre en charge l'achat groupé.</w:t>
      </w:r>
    </w:p>
    <w:p w14:paraId="03D2292A" w14:textId="77777777" w:rsidR="00672F26" w:rsidRDefault="00672F26" w:rsidP="005152E5">
      <w:pPr>
        <w:pStyle w:val="Titre4"/>
      </w:pPr>
      <w:r>
        <w:t>Paiements</w:t>
      </w:r>
    </w:p>
    <w:p w14:paraId="1A1093BB" w14:textId="77777777" w:rsidR="007D166B" w:rsidRDefault="000666EB" w:rsidP="007D166B">
      <w:r>
        <w:rPr>
          <w:b/>
          <w:bCs/>
          <w:color w:val="4472C4" w:themeColor="accent1"/>
        </w:rPr>
        <w:t>(</w:t>
      </w:r>
      <w:r w:rsidR="007D166B" w:rsidRPr="000666EB">
        <w:rPr>
          <w:b/>
          <w:bCs/>
          <w:color w:val="4472C4" w:themeColor="accent1"/>
        </w:rPr>
        <w:t>Article 1.7.2-3.</w:t>
      </w:r>
      <w:r>
        <w:rPr>
          <w:b/>
          <w:bCs/>
          <w:color w:val="4472C4" w:themeColor="accent1"/>
        </w:rPr>
        <w:t>)</w:t>
      </w:r>
      <w:r w:rsidR="007D166B" w:rsidRPr="000666EB">
        <w:rPr>
          <w:color w:val="4472C4" w:themeColor="accent1"/>
        </w:rPr>
        <w:t xml:space="preserve"> </w:t>
      </w:r>
      <w:r w:rsidR="007D166B">
        <w:t>- § 1</w:t>
      </w:r>
      <w:r w:rsidR="00AC3138" w:rsidRPr="005152E5">
        <w:rPr>
          <w:vertAlign w:val="superscript"/>
        </w:rPr>
        <w:t>er</w:t>
      </w:r>
      <w:r w:rsidR="007D166B">
        <w:t>. Les pouvoirs organisateurs sont tenus, dans la perception des frais scolaires, de respecter l</w:t>
      </w:r>
      <w:r w:rsidR="00630F24">
        <w:t>’</w:t>
      </w:r>
      <w:r w:rsidR="007D166B">
        <w:t>article 1.4.1-5.</w:t>
      </w:r>
    </w:p>
    <w:p w14:paraId="3ABF6671" w14:textId="77777777" w:rsidR="007D166B" w:rsidRDefault="007D166B" w:rsidP="007D166B">
      <w:r>
        <w:lastRenderedPageBreak/>
        <w:t>Ils peuvent, dans l</w:t>
      </w:r>
      <w:r w:rsidR="00630F24">
        <w:t>’</w:t>
      </w:r>
      <w:r>
        <w:t>enseignement primaire</w:t>
      </w:r>
      <w:r w:rsidR="00B30BDC">
        <w:t xml:space="preserve">, </w:t>
      </w:r>
      <w:r w:rsidR="00B30BDC" w:rsidRPr="00B30BDC">
        <w:t xml:space="preserve">sans préjudice de l'article 1.7.2-2, § 1er, </w:t>
      </w:r>
      <w:r>
        <w:t>et dans l</w:t>
      </w:r>
      <w:r w:rsidR="00630F24">
        <w:t>’</w:t>
      </w:r>
      <w:r>
        <w:t>enseignement secondaire, mettre en place un paiement correspondant au cout moyen réel des frais scolaires.</w:t>
      </w:r>
    </w:p>
    <w:p w14:paraId="0F13E2B0" w14:textId="77777777" w:rsidR="007D166B" w:rsidRDefault="007D166B" w:rsidP="007D166B">
      <w:r>
        <w:t>§ 2. Les pouvoirs organisateurs n</w:t>
      </w:r>
      <w:r w:rsidR="00630F24">
        <w:t>’</w:t>
      </w:r>
      <w:r>
        <w:t>impliquent pas les élèves mineurs dans le processus de paiement et dans le dialogue qu</w:t>
      </w:r>
      <w:r w:rsidR="00630F24">
        <w:t>’</w:t>
      </w:r>
      <w:r>
        <w:t>ils entretiennent avec les parents à propos des frais scolaires et des décomptes périodiques.</w:t>
      </w:r>
    </w:p>
    <w:p w14:paraId="452956D7" w14:textId="77777777" w:rsidR="007D166B" w:rsidRDefault="007D166B" w:rsidP="007D166B">
      <w:r>
        <w:t>Le non-paiement des frais scolaires ne peut en aucun cas constituer, pour l</w:t>
      </w:r>
      <w:r w:rsidR="00630F24">
        <w:t>’</w:t>
      </w:r>
      <w:r>
        <w:t>élève, un motif de refus d</w:t>
      </w:r>
      <w:r w:rsidR="00630F24">
        <w:t>’</w:t>
      </w:r>
      <w:r>
        <w:t>inscription, d</w:t>
      </w:r>
      <w:r w:rsidR="00630F24">
        <w:t>’</w:t>
      </w:r>
      <w:r>
        <w:t>exclusion définitive ou de toute autre sanction même si ces frais figurent dans le projet pédagogique ou dans le projet d</w:t>
      </w:r>
      <w:r w:rsidR="00630F24">
        <w:t>’</w:t>
      </w:r>
      <w:r>
        <w:t>école.</w:t>
      </w:r>
    </w:p>
    <w:p w14:paraId="7A450771" w14:textId="77777777" w:rsidR="007D166B" w:rsidRDefault="007D166B" w:rsidP="007D166B">
      <w:r>
        <w:t>Aucun droit ou frais, direct ou indirect, ne peut être demandé à l</w:t>
      </w:r>
      <w:r w:rsidR="00630F24">
        <w:t>’</w:t>
      </w:r>
      <w:r>
        <w:t>élève ou à ses parents pour la délivrance de ses diplômes et certificats d</w:t>
      </w:r>
      <w:r w:rsidR="00630F24">
        <w:t>’</w:t>
      </w:r>
      <w:r>
        <w:t>enseignement ou de son bulletin scolaire.</w:t>
      </w:r>
    </w:p>
    <w:p w14:paraId="581A135B" w14:textId="77777777" w:rsidR="00402919" w:rsidRDefault="00630F24" w:rsidP="005152E5">
      <w:pPr>
        <w:pStyle w:val="Titre4"/>
      </w:pPr>
      <w:r>
        <w:t xml:space="preserve">Estimation du montant </w:t>
      </w:r>
      <w:r w:rsidR="00A12A3A">
        <w:t xml:space="preserve">et décomptes périodiques </w:t>
      </w:r>
      <w:r>
        <w:t>des frais scolaires</w:t>
      </w:r>
      <w:r w:rsidR="003B7F17">
        <w:rPr>
          <w:rStyle w:val="Appelnotedebasdep"/>
        </w:rPr>
        <w:footnoteReference w:id="15"/>
      </w:r>
    </w:p>
    <w:p w14:paraId="51319186" w14:textId="77777777" w:rsidR="00630F24" w:rsidRDefault="00777E83" w:rsidP="00630F24">
      <w:r>
        <w:t>Une estimation du montant des frais scolaires</w:t>
      </w:r>
      <w:r w:rsidR="00345C89">
        <w:t xml:space="preserve"> qui seront réclamés au cours de l’année scolaire, ainsi que leur ventilation, se</w:t>
      </w:r>
      <w:r w:rsidR="00EA74D2">
        <w:t xml:space="preserve">ra communiquée </w:t>
      </w:r>
      <w:r w:rsidR="00B30BDC">
        <w:t>par écrit avant le</w:t>
      </w:r>
      <w:r w:rsidR="00EA74D2">
        <w:t xml:space="preserve"> début de chaque année scolaire. </w:t>
      </w:r>
    </w:p>
    <w:p w14:paraId="7A2DA12A" w14:textId="77777777" w:rsidR="00B30BDC" w:rsidRDefault="00B30BDC" w:rsidP="00630F24">
      <w:r w:rsidRPr="00B30BDC">
        <w:t>Au cours de chaque année scolaire, des décomptes périodiques sont portés par écrit à la connaissance de</w:t>
      </w:r>
      <w:r w:rsidR="003B583F">
        <w:t>s parents</w:t>
      </w:r>
      <w:r w:rsidRPr="00B30BDC">
        <w:t>.</w:t>
      </w:r>
    </w:p>
    <w:p w14:paraId="1A6DDA80" w14:textId="77777777" w:rsidR="00654A64" w:rsidRDefault="00654A64" w:rsidP="00654A64">
      <w:r>
        <w:t>Chaque décompte périodique détaille, par élève et pour la période couverte, l'ensemble des frais scolaires réclamés, leurs montants, leurs objets et le caractère obligatoire ou facultatif de ceux-ci, et mentionne les modalités et les éventuelles facilités de paiement.</w:t>
      </w:r>
    </w:p>
    <w:p w14:paraId="60CF89CB" w14:textId="77777777" w:rsidR="007840D1" w:rsidRPr="00B30BDC" w:rsidRDefault="007840D1" w:rsidP="00654A64">
      <w:pPr>
        <w:rPr>
          <w:color w:val="0070C0"/>
        </w:rPr>
      </w:pPr>
      <w:r>
        <w:t>Les décomptes portent sur une période de</w:t>
      </w:r>
      <w:r w:rsidR="00B430BE">
        <w:t xml:space="preserve"> 3</w:t>
      </w:r>
      <w:r w:rsidR="001F7B17" w:rsidRPr="00B30BDC">
        <w:rPr>
          <w:color w:val="0070C0"/>
        </w:rPr>
        <w:t xml:space="preserve"> </w:t>
      </w:r>
      <w:r w:rsidR="001F7B17" w:rsidRPr="00B430BE">
        <w:t>mois.</w:t>
      </w:r>
      <w:r w:rsidR="001F7B17" w:rsidRPr="00B30BDC">
        <w:rPr>
          <w:color w:val="0070C0"/>
        </w:rPr>
        <w:t xml:space="preserve"> </w:t>
      </w:r>
    </w:p>
    <w:p w14:paraId="044E68E9" w14:textId="77777777" w:rsidR="00E4461E" w:rsidRPr="00B430BE" w:rsidRDefault="00B430BE" w:rsidP="005152E5">
      <w:pPr>
        <w:rPr>
          <w:iCs/>
        </w:rPr>
      </w:pPr>
      <w:r w:rsidRPr="00B430BE">
        <w:rPr>
          <w:iCs/>
        </w:rPr>
        <w:t>P</w:t>
      </w:r>
      <w:r w:rsidR="00B30BDC" w:rsidRPr="00B430BE">
        <w:rPr>
          <w:iCs/>
        </w:rPr>
        <w:t>our les frais scolaires dont le montant excède cinquante eu</w:t>
      </w:r>
      <w:r w:rsidRPr="00B430BE">
        <w:rPr>
          <w:iCs/>
        </w:rPr>
        <w:t xml:space="preserve">ros, les parents ont la </w:t>
      </w:r>
      <w:r w:rsidR="00B30BDC" w:rsidRPr="00B430BE">
        <w:rPr>
          <w:iCs/>
        </w:rPr>
        <w:t xml:space="preserve">possibilité d'échelonner ceux-ci sur </w:t>
      </w:r>
      <w:r w:rsidRPr="00B430BE">
        <w:rPr>
          <w:iCs/>
        </w:rPr>
        <w:t>plusieurs décomptes périodiques. Décision à prendre avec le secrétariat.</w:t>
      </w:r>
    </w:p>
    <w:p w14:paraId="2932FE21" w14:textId="77777777" w:rsidR="000F5A3D" w:rsidRDefault="004B768C" w:rsidP="00364456">
      <w:pPr>
        <w:pStyle w:val="Titre1"/>
      </w:pPr>
      <w:r>
        <w:t xml:space="preserve">Bien-être </w:t>
      </w:r>
      <w:r w:rsidR="00494509">
        <w:t xml:space="preserve">des élèves </w:t>
      </w:r>
      <w:r>
        <w:t>à l’école</w:t>
      </w:r>
    </w:p>
    <w:p w14:paraId="0878C00B" w14:textId="77777777" w:rsidR="00A45B4E" w:rsidRDefault="00A45B4E" w:rsidP="005152E5">
      <w:pPr>
        <w:pStyle w:val="Titre4"/>
        <w:numPr>
          <w:ilvl w:val="0"/>
          <w:numId w:val="45"/>
        </w:numPr>
      </w:pPr>
      <w:r>
        <w:t>Climat d’école</w:t>
      </w:r>
    </w:p>
    <w:p w14:paraId="2921C67D" w14:textId="77777777" w:rsidR="00252187" w:rsidRDefault="00252187" w:rsidP="000F5A3D">
      <w:r>
        <w:t xml:space="preserve">La direction et l’équipe pédagogique </w:t>
      </w:r>
      <w:r w:rsidR="00BC09D0">
        <w:t xml:space="preserve">développent un climat d’école favorisant le bien-être des élèves, le vivre ensemble et la sérénité propice à l’apprentissage. </w:t>
      </w:r>
    </w:p>
    <w:p w14:paraId="37249968" w14:textId="77777777" w:rsidR="008A367B" w:rsidRDefault="008A367B" w:rsidP="008A367B">
      <w:r>
        <w:t xml:space="preserve">Le Centre </w:t>
      </w:r>
      <w:bookmarkStart w:id="3" w:name="_Hlk138340012"/>
      <w:r w:rsidR="00E4461E">
        <w:t>P</w:t>
      </w:r>
      <w:r w:rsidR="00AF5253">
        <w:t>sycho-</w:t>
      </w:r>
      <w:r w:rsidR="00E4461E">
        <w:t>M</w:t>
      </w:r>
      <w:r w:rsidR="00AF5253">
        <w:t>édicosocial (P</w:t>
      </w:r>
      <w:r w:rsidR="00E4461E">
        <w:t>MS</w:t>
      </w:r>
      <w:r w:rsidR="00AF5253">
        <w:t>)</w:t>
      </w:r>
      <w:r>
        <w:t xml:space="preserve"> </w:t>
      </w:r>
      <w:bookmarkEnd w:id="3"/>
      <w:r>
        <w:t xml:space="preserve">de </w:t>
      </w:r>
      <w:r w:rsidR="001D1247">
        <w:t xml:space="preserve">la COCOF (Centre PMS 1, rue du </w:t>
      </w:r>
      <w:proofErr w:type="spellStart"/>
      <w:r w:rsidR="001D1247">
        <w:t>Meiboom</w:t>
      </w:r>
      <w:proofErr w:type="spellEnd"/>
      <w:r w:rsidR="001D1247">
        <w:t xml:space="preserve"> 14, 1000 Bruxelles) </w:t>
      </w:r>
      <w:r>
        <w:t xml:space="preserve">s'efforce de suivre les </w:t>
      </w:r>
      <w:r w:rsidR="00E4461E">
        <w:t>élèves</w:t>
      </w:r>
      <w:r>
        <w:t xml:space="preserve"> tout au long de leur scolarité, en collaboration avec la famille et les enseignants. Des tests sont réalisés par </w:t>
      </w:r>
      <w:r w:rsidR="00DF6937">
        <w:t>les membres de l’équipe des centre</w:t>
      </w:r>
      <w:r w:rsidR="00E4461E">
        <w:t>s</w:t>
      </w:r>
      <w:r w:rsidR="006A5916">
        <w:t xml:space="preserve"> </w:t>
      </w:r>
      <w:r w:rsidR="00E4461E">
        <w:t>P</w:t>
      </w:r>
      <w:r w:rsidR="00E4461E" w:rsidRPr="00E4461E">
        <w:t>sycho-</w:t>
      </w:r>
      <w:r w:rsidR="00E4461E">
        <w:t>M</w:t>
      </w:r>
      <w:r w:rsidR="00E4461E" w:rsidRPr="00E4461E">
        <w:t>édicosocia</w:t>
      </w:r>
      <w:r w:rsidR="00E4461E">
        <w:t>ux</w:t>
      </w:r>
      <w:r w:rsidR="00E4461E" w:rsidRPr="00E4461E">
        <w:t xml:space="preserve"> (PMS) </w:t>
      </w:r>
      <w:r w:rsidR="006A5916">
        <w:t>(psychologues, assistants sociaux, infirmiers, …)</w:t>
      </w:r>
      <w:r>
        <w:t xml:space="preserve"> pour évaluer, donner des avis et des conseils sur le parcours scolaire de l'élève. Ils peuvent </w:t>
      </w:r>
      <w:r w:rsidR="007635B6">
        <w:t>être réalisés à la</w:t>
      </w:r>
      <w:r>
        <w:t xml:space="preserve"> dema</w:t>
      </w:r>
      <w:r w:rsidR="00076080">
        <w:t>nde spécifique des parents conseillé par</w:t>
      </w:r>
      <w:r>
        <w:t xml:space="preserve"> l'enseignant</w:t>
      </w:r>
      <w:r w:rsidR="00E4461E">
        <w:t>.</w:t>
      </w:r>
    </w:p>
    <w:p w14:paraId="14EB823C" w14:textId="77777777" w:rsidR="001C20F2" w:rsidRDefault="00A9263E" w:rsidP="00A9263E">
      <w:r>
        <w:lastRenderedPageBreak/>
        <w:t xml:space="preserve">L'équipe du centre </w:t>
      </w:r>
      <w:r w:rsidR="00E4461E">
        <w:t>P</w:t>
      </w:r>
      <w:r w:rsidR="00E4461E" w:rsidRPr="00E4461E">
        <w:t>sycho-</w:t>
      </w:r>
      <w:r w:rsidR="00E4461E">
        <w:t>M</w:t>
      </w:r>
      <w:r w:rsidR="00E4461E" w:rsidRPr="00E4461E">
        <w:t xml:space="preserve">édicosocial </w:t>
      </w:r>
      <w:r w:rsidR="00E4461E">
        <w:t>(</w:t>
      </w:r>
      <w:r>
        <w:t>PMS</w:t>
      </w:r>
      <w:r w:rsidR="00E4461E">
        <w:t>)</w:t>
      </w:r>
      <w:r>
        <w:t xml:space="preserve"> et le service de la </w:t>
      </w:r>
      <w:r w:rsidR="00E4461E">
        <w:t>P</w:t>
      </w:r>
      <w:r>
        <w:t xml:space="preserve">romotion de la </w:t>
      </w:r>
      <w:r w:rsidR="00E4461E">
        <w:t>S</w:t>
      </w:r>
      <w:r>
        <w:t xml:space="preserve">anté </w:t>
      </w:r>
      <w:r w:rsidR="00E4461E">
        <w:t xml:space="preserve">à l’Ecole </w:t>
      </w:r>
      <w:r>
        <w:t>(P</w:t>
      </w:r>
      <w:r w:rsidR="00E4461E">
        <w:t>SE</w:t>
      </w:r>
      <w:r>
        <w:t xml:space="preserve">) contribuent aux objectifs cités ci-dessus. </w:t>
      </w:r>
    </w:p>
    <w:p w14:paraId="6565CA9C" w14:textId="77777777" w:rsidR="00306F1D" w:rsidRDefault="00306F1D" w:rsidP="00C656D8">
      <w:pPr>
        <w:pStyle w:val="Titre4"/>
      </w:pPr>
      <w:r>
        <w:t>Tutelle sanitaire</w:t>
      </w:r>
    </w:p>
    <w:p w14:paraId="1FBB522E" w14:textId="77777777" w:rsidR="0064187C" w:rsidRDefault="00306F1D" w:rsidP="00306F1D">
      <w:r>
        <w:t xml:space="preserve">Les parents se doivent de déclarer à la direction de l'école les maladies contagieuses suivantes : rougeole, rubéole, oreillons, scarlatine, coqueluche, tuberculose, méningite, varicelle, hépatite, poliomyélite, diphtérie, salmonellose, gale, teignes, impétigo, herpès, verrues plantaires, pédiculose (poux), molluscum </w:t>
      </w:r>
      <w:proofErr w:type="spellStart"/>
      <w:r>
        <w:t>contagiosum</w:t>
      </w:r>
      <w:proofErr w:type="spellEnd"/>
      <w:r w:rsidR="00EE01F9">
        <w:t>, Covid-19</w:t>
      </w:r>
      <w:r w:rsidR="00037FFA">
        <w:t xml:space="preserve"> </w:t>
      </w:r>
      <w:r>
        <w:t xml:space="preserve">ou toute autre maladie contagieuse. </w:t>
      </w:r>
    </w:p>
    <w:p w14:paraId="77874106" w14:textId="77777777" w:rsidR="00306F1D" w:rsidRDefault="00306F1D" w:rsidP="00306F1D">
      <w:r>
        <w:t xml:space="preserve">Le </w:t>
      </w:r>
      <w:r w:rsidR="001D0387">
        <w:t>service de promotion de la santé (P.S.E)</w:t>
      </w:r>
      <w:r>
        <w:t xml:space="preserve"> est</w:t>
      </w:r>
      <w:r w:rsidR="00B854B9">
        <w:t>,</w:t>
      </w:r>
      <w:r>
        <w:t xml:space="preserve"> </w:t>
      </w:r>
      <w:r w:rsidR="00E827A0">
        <w:t>seul</w:t>
      </w:r>
      <w:r w:rsidR="00B854B9">
        <w:t>,</w:t>
      </w:r>
      <w:r w:rsidR="00E827A0">
        <w:t xml:space="preserve"> habilité</w:t>
      </w:r>
      <w:r>
        <w:t xml:space="preserve"> à prendre une décision en la matière : </w:t>
      </w:r>
      <w:r w:rsidR="00E4461E">
        <w:t xml:space="preserve">isoler </w:t>
      </w:r>
      <w:r>
        <w:t>un élève, faire fermer l'école, alerter l'inspection d'hygiène, ...</w:t>
      </w:r>
      <w:r w:rsidR="007F1706">
        <w:rPr>
          <w:rStyle w:val="Appelnotedebasdep"/>
        </w:rPr>
        <w:footnoteReference w:id="16"/>
      </w:r>
    </w:p>
    <w:p w14:paraId="2DDE8F9A" w14:textId="77777777" w:rsidR="00B8547B" w:rsidRPr="00B8547B" w:rsidRDefault="00306F1D" w:rsidP="00B8547B">
      <w:r>
        <w:t>Des examens médicaux obligatoires sont pratiqués par les services de promotion de la santé à l'école afin de faire le bilan de santé de l'élève. Ils sont organisés pour les classes de 1</w:t>
      </w:r>
      <w:r w:rsidRPr="00C656D8">
        <w:rPr>
          <w:vertAlign w:val="superscript"/>
        </w:rPr>
        <w:t>ère</w:t>
      </w:r>
      <w:r>
        <w:t xml:space="preserve"> et 3</w:t>
      </w:r>
      <w:r w:rsidRPr="00344591">
        <w:rPr>
          <w:vertAlign w:val="superscript"/>
        </w:rPr>
        <w:t>ème</w:t>
      </w:r>
      <w:r>
        <w:t xml:space="preserve"> </w:t>
      </w:r>
      <w:r w:rsidR="00E543AF">
        <w:t>année</w:t>
      </w:r>
      <w:r w:rsidR="00F45B8B">
        <w:t xml:space="preserve">s </w:t>
      </w:r>
      <w:r>
        <w:t>maternelle</w:t>
      </w:r>
      <w:r w:rsidR="00F45B8B">
        <w:t>s</w:t>
      </w:r>
      <w:r>
        <w:t xml:space="preserve"> ainsi que pour les </w:t>
      </w:r>
      <w:r w:rsidR="002A2CE4">
        <w:t xml:space="preserve">élèves des </w:t>
      </w:r>
      <w:r>
        <w:t>2</w:t>
      </w:r>
      <w:r w:rsidRPr="00C656D8">
        <w:rPr>
          <w:vertAlign w:val="superscript"/>
        </w:rPr>
        <w:t>ème</w:t>
      </w:r>
      <w:r>
        <w:t xml:space="preserve"> et 6</w:t>
      </w:r>
      <w:r w:rsidRPr="00C656D8">
        <w:rPr>
          <w:vertAlign w:val="superscript"/>
        </w:rPr>
        <w:t>ème</w:t>
      </w:r>
      <w:r>
        <w:t xml:space="preserve"> </w:t>
      </w:r>
      <w:r w:rsidR="00F45B8B">
        <w:t xml:space="preserve">années </w:t>
      </w:r>
      <w:r>
        <w:t xml:space="preserve">primaires. Pour les </w:t>
      </w:r>
      <w:r w:rsidR="00F45B8B">
        <w:t xml:space="preserve">élèves de </w:t>
      </w:r>
      <w:r>
        <w:t>4</w:t>
      </w:r>
      <w:r w:rsidRPr="00C656D8">
        <w:rPr>
          <w:vertAlign w:val="superscript"/>
        </w:rPr>
        <w:t>ème</w:t>
      </w:r>
      <w:r>
        <w:t xml:space="preserve"> </w:t>
      </w:r>
      <w:r w:rsidR="002A2CE4">
        <w:t xml:space="preserve">année </w:t>
      </w:r>
      <w:r>
        <w:t>primaire, un examen sensoriel de la vue est organisé en classe. L'équipe médicale peut toujours se déplacer au sein de l'école pour différents problèmes liés à la santé de l'</w:t>
      </w:r>
      <w:r w:rsidR="00E4461E">
        <w:t>élève</w:t>
      </w:r>
      <w:r>
        <w:t>.</w:t>
      </w:r>
    </w:p>
    <w:p w14:paraId="4E44A187" w14:textId="77777777" w:rsidR="0022425A" w:rsidRDefault="00A307DF" w:rsidP="005152E5">
      <w:pPr>
        <w:pStyle w:val="Titre4"/>
      </w:pPr>
      <w:r>
        <w:t xml:space="preserve">Comportement </w:t>
      </w:r>
    </w:p>
    <w:p w14:paraId="7056D99D" w14:textId="77777777" w:rsidR="00223D45" w:rsidRDefault="00223D45" w:rsidP="00223D45">
      <w:r>
        <w:t>Les élèves sont soumis à l'autorité de la direction et des membres du personnel, dans l'enceinte de l’école, aux abords immédiats de celui-ci et en dehors de l'établissement lors des activités extérieures organisées par l'établissement.</w:t>
      </w:r>
    </w:p>
    <w:p w14:paraId="74255F8D" w14:textId="77777777" w:rsidR="00223D45" w:rsidRDefault="00223D45" w:rsidP="00223D45">
      <w:r>
        <w:t xml:space="preserve">En toutes circonstances, chacun aura une attitude et un langage respectueux et sera ponctuel. Chacun veillera à respecter le matériel, les locaux et les abords de l'établissement scolaire et à se conformer aux règlements spécifiques de tous les endroits fréquentés dans le cadre scolaire ou parascolaire élaborés par l'école (ex : piscine, bibliothèque, ...). </w:t>
      </w:r>
    </w:p>
    <w:p w14:paraId="7014411F" w14:textId="77777777" w:rsidR="00223D45" w:rsidRDefault="00223D45" w:rsidP="000F5A3D">
      <w:r>
        <w:t>Les GSM seront éteints dans l’enceinte de l’école et remis aux titulaires de classe dès le début des cours. Ils seront repris à 16h.</w:t>
      </w:r>
    </w:p>
    <w:p w14:paraId="25636E3A" w14:textId="77777777" w:rsidR="00223D45" w:rsidRPr="001D2307" w:rsidRDefault="00223D45" w:rsidP="00223D45">
      <w:pPr>
        <w:numPr>
          <w:ilvl w:val="0"/>
          <w:numId w:val="61"/>
        </w:numPr>
        <w:spacing w:after="0" w:line="240" w:lineRule="auto"/>
        <w:rPr>
          <w:rFonts w:ascii="Calibri" w:hAnsi="Calibri" w:cs="Calibri"/>
        </w:rPr>
      </w:pPr>
      <w:r w:rsidRPr="001D2307">
        <w:rPr>
          <w:rFonts w:ascii="Calibri" w:hAnsi="Calibri" w:cs="Calibri"/>
        </w:rPr>
        <w:t>Les élèves apprendront à exprimer poliment ce qu’ils pensent, ce qu’ils ressentent et respecteront les différences et ce, sans aucune violence verbale ou physique.</w:t>
      </w:r>
    </w:p>
    <w:p w14:paraId="6C3219DB" w14:textId="77777777" w:rsidR="00223D45" w:rsidRPr="001D2307" w:rsidRDefault="00223D45" w:rsidP="00223D45">
      <w:pPr>
        <w:numPr>
          <w:ilvl w:val="0"/>
          <w:numId w:val="61"/>
        </w:numPr>
        <w:spacing w:after="0" w:line="240" w:lineRule="auto"/>
        <w:rPr>
          <w:rFonts w:ascii="Calibri" w:hAnsi="Calibri" w:cs="Calibri"/>
        </w:rPr>
      </w:pPr>
      <w:r w:rsidRPr="001D2307">
        <w:rPr>
          <w:rFonts w:ascii="Calibri" w:hAnsi="Calibri" w:cs="Calibri"/>
        </w:rPr>
        <w:t>Le mensonge, la tricherie, le copiage, le faux en écriture, le vol, la dégradation du mobilier ou du bâtiment seront punis.</w:t>
      </w:r>
    </w:p>
    <w:p w14:paraId="724BE55B" w14:textId="77777777" w:rsidR="00223D45" w:rsidRPr="001D2307" w:rsidRDefault="00223D45" w:rsidP="00223D45">
      <w:pPr>
        <w:numPr>
          <w:ilvl w:val="0"/>
          <w:numId w:val="61"/>
        </w:numPr>
        <w:spacing w:after="0" w:line="240" w:lineRule="auto"/>
        <w:rPr>
          <w:rFonts w:ascii="Calibri" w:hAnsi="Calibri" w:cs="Calibri"/>
        </w:rPr>
      </w:pPr>
      <w:r w:rsidRPr="001D2307">
        <w:rPr>
          <w:rFonts w:ascii="Calibri" w:hAnsi="Calibri" w:cs="Calibri"/>
        </w:rPr>
        <w:t xml:space="preserve">A l’intérieur de l’établissement, les élèves circuleront calmement. </w:t>
      </w:r>
    </w:p>
    <w:p w14:paraId="6236D182" w14:textId="77777777" w:rsidR="00223D45" w:rsidRPr="001D2307" w:rsidRDefault="00223D45" w:rsidP="00223D45">
      <w:pPr>
        <w:numPr>
          <w:ilvl w:val="0"/>
          <w:numId w:val="61"/>
        </w:numPr>
        <w:spacing w:after="0" w:line="240" w:lineRule="auto"/>
        <w:rPr>
          <w:rFonts w:ascii="Calibri" w:hAnsi="Calibri" w:cs="Calibri"/>
        </w:rPr>
      </w:pPr>
      <w:r w:rsidRPr="001D2307">
        <w:rPr>
          <w:rFonts w:ascii="Calibri" w:hAnsi="Calibri" w:cs="Calibri"/>
        </w:rPr>
        <w:t>Durant les cours, ils veilleront à ne pas perturber les apprentissages.</w:t>
      </w:r>
    </w:p>
    <w:p w14:paraId="6EFDAFAC" w14:textId="77777777" w:rsidR="00223D45" w:rsidRPr="001D2307" w:rsidRDefault="00223D45" w:rsidP="00223D45">
      <w:pPr>
        <w:numPr>
          <w:ilvl w:val="0"/>
          <w:numId w:val="61"/>
        </w:numPr>
        <w:spacing w:after="0" w:line="240" w:lineRule="auto"/>
        <w:rPr>
          <w:rFonts w:ascii="Calibri" w:hAnsi="Calibri" w:cs="Calibri"/>
        </w:rPr>
      </w:pPr>
      <w:r w:rsidRPr="001D2307">
        <w:rPr>
          <w:rFonts w:ascii="Calibri" w:hAnsi="Calibri" w:cs="Calibri"/>
        </w:rPr>
        <w:t xml:space="preserve">Les élèves rangeront leurs cahiers, leurs livres, leurs objets scolaires, le matériel de </w:t>
      </w:r>
      <w:proofErr w:type="spellStart"/>
      <w:r w:rsidRPr="001D2307">
        <w:rPr>
          <w:rFonts w:ascii="Calibri" w:hAnsi="Calibri" w:cs="Calibri"/>
        </w:rPr>
        <w:t>circomotricité</w:t>
      </w:r>
      <w:proofErr w:type="spellEnd"/>
      <w:r w:rsidRPr="001D2307">
        <w:rPr>
          <w:rFonts w:ascii="Calibri" w:hAnsi="Calibri" w:cs="Calibri"/>
        </w:rPr>
        <w:t xml:space="preserve"> et de gymnastique correctement.</w:t>
      </w:r>
    </w:p>
    <w:p w14:paraId="43CAD398" w14:textId="77777777" w:rsidR="00223D45" w:rsidRPr="001D2307" w:rsidRDefault="00223D45" w:rsidP="00223D45">
      <w:pPr>
        <w:numPr>
          <w:ilvl w:val="0"/>
          <w:numId w:val="61"/>
        </w:numPr>
        <w:spacing w:after="0" w:line="240" w:lineRule="auto"/>
        <w:rPr>
          <w:rFonts w:ascii="Calibri" w:hAnsi="Calibri" w:cs="Calibri"/>
        </w:rPr>
      </w:pPr>
      <w:r w:rsidRPr="001D2307">
        <w:rPr>
          <w:rFonts w:ascii="Calibri" w:hAnsi="Calibri" w:cs="Calibri"/>
        </w:rPr>
        <w:t>Les élèves veilleront à porter une tenue correcte, décente et soignée ce qui exclut les tenues de vacances et débraill</w:t>
      </w:r>
      <w:r>
        <w:rPr>
          <w:rFonts w:ascii="Calibri" w:hAnsi="Calibri" w:cs="Calibri"/>
        </w:rPr>
        <w:t>ées</w:t>
      </w:r>
      <w:r w:rsidRPr="001D2307">
        <w:rPr>
          <w:rFonts w:ascii="Calibri" w:hAnsi="Calibri" w:cs="Calibri"/>
        </w:rPr>
        <w:t>, le port de la casquette ou de tout autre couvre-chef à l'intérieur des locaux.</w:t>
      </w:r>
    </w:p>
    <w:p w14:paraId="0925CFB2" w14:textId="77777777" w:rsidR="00223D45" w:rsidRPr="001D2307" w:rsidRDefault="00223D45" w:rsidP="00223D45">
      <w:pPr>
        <w:numPr>
          <w:ilvl w:val="0"/>
          <w:numId w:val="61"/>
        </w:numPr>
        <w:spacing w:after="0" w:line="240" w:lineRule="auto"/>
        <w:rPr>
          <w:rFonts w:ascii="Calibri" w:hAnsi="Calibri" w:cs="Calibri"/>
        </w:rPr>
      </w:pPr>
      <w:r w:rsidRPr="001D2307">
        <w:rPr>
          <w:rFonts w:ascii="Calibri" w:hAnsi="Calibri" w:cs="Calibri"/>
        </w:rPr>
        <w:t>Les sacs de cantine seront déposés dans les paniers prévus à cet effet.</w:t>
      </w:r>
    </w:p>
    <w:p w14:paraId="220AD9E1" w14:textId="77777777" w:rsidR="00223D45" w:rsidRPr="001D2307" w:rsidRDefault="00223D45" w:rsidP="00223D45">
      <w:pPr>
        <w:numPr>
          <w:ilvl w:val="0"/>
          <w:numId w:val="61"/>
        </w:numPr>
        <w:spacing w:after="0" w:line="240" w:lineRule="auto"/>
        <w:rPr>
          <w:rFonts w:ascii="Calibri" w:hAnsi="Calibri" w:cs="Calibri"/>
        </w:rPr>
      </w:pPr>
      <w:r w:rsidRPr="001D2307">
        <w:rPr>
          <w:rFonts w:ascii="Calibri" w:hAnsi="Calibri" w:cs="Calibri"/>
        </w:rPr>
        <w:t>Les</w:t>
      </w:r>
      <w:r>
        <w:rPr>
          <w:rFonts w:ascii="Calibri" w:hAnsi="Calibri" w:cs="Calibri"/>
        </w:rPr>
        <w:t xml:space="preserve"> enseignants et les accueillants</w:t>
      </w:r>
      <w:r w:rsidRPr="001D2307">
        <w:rPr>
          <w:rFonts w:ascii="Calibri" w:hAnsi="Calibri" w:cs="Calibri"/>
        </w:rPr>
        <w:t xml:space="preserve"> ne peuvent s’engager à ce que les enfants ne se salissent pas.</w:t>
      </w:r>
    </w:p>
    <w:p w14:paraId="2AABA566" w14:textId="77777777" w:rsidR="00223D45" w:rsidRPr="001D2307" w:rsidRDefault="00223D45" w:rsidP="00223D45">
      <w:pPr>
        <w:numPr>
          <w:ilvl w:val="0"/>
          <w:numId w:val="61"/>
        </w:numPr>
        <w:spacing w:after="0" w:line="240" w:lineRule="auto"/>
        <w:rPr>
          <w:rFonts w:ascii="Calibri" w:hAnsi="Calibri" w:cs="Calibri"/>
        </w:rPr>
      </w:pPr>
      <w:r w:rsidRPr="001D2307">
        <w:rPr>
          <w:rFonts w:ascii="Calibri" w:hAnsi="Calibri" w:cs="Calibri"/>
        </w:rPr>
        <w:lastRenderedPageBreak/>
        <w:t>Les enfants s’engageront à ne pas détruire le matériel d’autrui ou le matériel commun (bâtiments, bancs, toilettes, …) ainsi que les plantations (arbres, plantes, parterres). Ils ne dessineront pas sur les murs. Tout responsable d’une déprédation volontaire pourra être sanctionné en fonction de la gravité des faits.</w:t>
      </w:r>
    </w:p>
    <w:p w14:paraId="4B6A17BE" w14:textId="77777777" w:rsidR="00223D45" w:rsidRPr="001D2307" w:rsidRDefault="00223D45" w:rsidP="00223D45">
      <w:pPr>
        <w:numPr>
          <w:ilvl w:val="0"/>
          <w:numId w:val="61"/>
        </w:numPr>
        <w:spacing w:after="0" w:line="240" w:lineRule="auto"/>
        <w:rPr>
          <w:rFonts w:ascii="Calibri" w:hAnsi="Calibri" w:cs="Calibri"/>
        </w:rPr>
      </w:pPr>
      <w:r w:rsidRPr="001D2307">
        <w:rPr>
          <w:rFonts w:ascii="Calibri" w:hAnsi="Calibri" w:cs="Calibri"/>
        </w:rPr>
        <w:t>Les jeux des récréations seront adaptés aux conditions météorologiques (préau ou cour de récréation).</w:t>
      </w:r>
    </w:p>
    <w:p w14:paraId="6DAA81D9" w14:textId="77777777" w:rsidR="00223D45" w:rsidRPr="001D2307" w:rsidRDefault="00223D45" w:rsidP="00223D45">
      <w:pPr>
        <w:pStyle w:val="Corpsdetexte2"/>
        <w:numPr>
          <w:ilvl w:val="0"/>
          <w:numId w:val="61"/>
        </w:numPr>
        <w:autoSpaceDE/>
        <w:autoSpaceDN/>
        <w:spacing w:after="0" w:line="240" w:lineRule="auto"/>
        <w:jc w:val="both"/>
        <w:rPr>
          <w:rFonts w:ascii="Calibri" w:hAnsi="Calibri" w:cs="Calibri"/>
          <w:sz w:val="22"/>
          <w:szCs w:val="22"/>
        </w:rPr>
      </w:pPr>
      <w:r w:rsidRPr="001D2307">
        <w:rPr>
          <w:rFonts w:ascii="Calibri" w:hAnsi="Calibri" w:cs="Calibri"/>
          <w:sz w:val="22"/>
          <w:szCs w:val="22"/>
        </w:rPr>
        <w:t>Les élèves ne pourront pas quitter la cour sans autorisation.</w:t>
      </w:r>
    </w:p>
    <w:p w14:paraId="4B99056E" w14:textId="77777777" w:rsidR="00223D45" w:rsidRPr="001D2307" w:rsidRDefault="00223D45" w:rsidP="00223D45">
      <w:pPr>
        <w:pStyle w:val="Corpsdetexte2"/>
        <w:autoSpaceDE/>
        <w:autoSpaceDN/>
        <w:spacing w:after="0" w:line="240" w:lineRule="auto"/>
        <w:ind w:left="227"/>
        <w:jc w:val="both"/>
        <w:rPr>
          <w:rFonts w:ascii="Calibri" w:hAnsi="Calibri" w:cs="Calibri"/>
          <w:sz w:val="22"/>
          <w:szCs w:val="22"/>
        </w:rPr>
      </w:pPr>
    </w:p>
    <w:p w14:paraId="480260AA" w14:textId="77777777" w:rsidR="00223D45" w:rsidRPr="001D2307" w:rsidRDefault="00223D45" w:rsidP="00223D45">
      <w:pPr>
        <w:rPr>
          <w:rFonts w:ascii="Calibri" w:hAnsi="Calibri" w:cs="Calibri"/>
          <w:b/>
        </w:rPr>
      </w:pPr>
      <w:r w:rsidRPr="001D2307">
        <w:rPr>
          <w:rFonts w:ascii="Calibri" w:hAnsi="Calibri" w:cs="Calibri"/>
          <w:b/>
          <w:u w:val="single"/>
        </w:rPr>
        <w:t>Sont interdits</w:t>
      </w:r>
      <w:r w:rsidRPr="001D2307">
        <w:rPr>
          <w:rFonts w:ascii="Calibri" w:hAnsi="Calibri" w:cs="Calibri"/>
          <w:b/>
        </w:rPr>
        <w:t> </w:t>
      </w:r>
    </w:p>
    <w:p w14:paraId="2F112BE5" w14:textId="77777777" w:rsidR="00223D45" w:rsidRPr="001D2307" w:rsidRDefault="00223D45" w:rsidP="003B583F">
      <w:pPr>
        <w:numPr>
          <w:ilvl w:val="0"/>
          <w:numId w:val="63"/>
        </w:numPr>
        <w:spacing w:after="0" w:line="240" w:lineRule="auto"/>
        <w:rPr>
          <w:rFonts w:ascii="Calibri" w:hAnsi="Calibri" w:cs="Calibri"/>
        </w:rPr>
      </w:pPr>
      <w:r w:rsidRPr="001D2307">
        <w:rPr>
          <w:rFonts w:ascii="Calibri" w:hAnsi="Calibri" w:cs="Calibri"/>
        </w:rPr>
        <w:t xml:space="preserve">les objets menaçants ou dangereux (canifs, bâtons, pierres, …) </w:t>
      </w:r>
    </w:p>
    <w:p w14:paraId="186448A9" w14:textId="77777777" w:rsidR="00223D45" w:rsidRPr="001D2307" w:rsidRDefault="00223D45" w:rsidP="003B583F">
      <w:pPr>
        <w:numPr>
          <w:ilvl w:val="0"/>
          <w:numId w:val="63"/>
        </w:numPr>
        <w:spacing w:after="0" w:line="240" w:lineRule="auto"/>
        <w:rPr>
          <w:rFonts w:ascii="Calibri" w:hAnsi="Calibri" w:cs="Calibri"/>
        </w:rPr>
      </w:pPr>
      <w:r w:rsidRPr="001D2307">
        <w:rPr>
          <w:rFonts w:ascii="Calibri" w:hAnsi="Calibri" w:cs="Calibri"/>
        </w:rPr>
        <w:t>les ballons durs (en raison des nombreuses vitres)</w:t>
      </w:r>
    </w:p>
    <w:p w14:paraId="40BA8148" w14:textId="77777777" w:rsidR="00223D45" w:rsidRPr="00223D45" w:rsidRDefault="00223D45" w:rsidP="003B583F">
      <w:pPr>
        <w:numPr>
          <w:ilvl w:val="0"/>
          <w:numId w:val="63"/>
        </w:numPr>
        <w:spacing w:after="0" w:line="240" w:lineRule="auto"/>
        <w:rPr>
          <w:rFonts w:ascii="Calibri" w:hAnsi="Calibri" w:cs="Calibri"/>
        </w:rPr>
      </w:pPr>
      <w:r w:rsidRPr="001D2307">
        <w:rPr>
          <w:rFonts w:ascii="Calibri" w:hAnsi="Calibri" w:cs="Calibri"/>
        </w:rPr>
        <w:t>l’utilisation des vélos, trottinettes, rollers, chaussures à roulettes (</w:t>
      </w:r>
      <w:proofErr w:type="spellStart"/>
      <w:r w:rsidRPr="001D2307">
        <w:rPr>
          <w:rFonts w:ascii="Calibri" w:hAnsi="Calibri" w:cs="Calibri"/>
        </w:rPr>
        <w:t>Heelys</w:t>
      </w:r>
      <w:proofErr w:type="spellEnd"/>
      <w:r w:rsidRPr="001D2307">
        <w:rPr>
          <w:rFonts w:ascii="Calibri" w:hAnsi="Calibri" w:cs="Calibri"/>
        </w:rPr>
        <w:t>), skateboard à l’intérieur de l’école</w:t>
      </w:r>
    </w:p>
    <w:p w14:paraId="11DB371F" w14:textId="77777777" w:rsidR="00223D45" w:rsidRPr="001D2307" w:rsidRDefault="00223D45" w:rsidP="003B583F">
      <w:pPr>
        <w:pStyle w:val="Corpsdetexte2"/>
        <w:numPr>
          <w:ilvl w:val="0"/>
          <w:numId w:val="63"/>
        </w:numPr>
        <w:autoSpaceDE/>
        <w:autoSpaceDN/>
        <w:spacing w:after="0" w:line="240" w:lineRule="auto"/>
        <w:jc w:val="both"/>
        <w:rPr>
          <w:rFonts w:ascii="Calibri" w:hAnsi="Calibri" w:cs="Calibri"/>
          <w:sz w:val="22"/>
          <w:szCs w:val="22"/>
        </w:rPr>
      </w:pPr>
      <w:r w:rsidRPr="001D2307">
        <w:rPr>
          <w:rFonts w:ascii="Calibri" w:hAnsi="Calibri" w:cs="Calibri"/>
          <w:sz w:val="22"/>
          <w:szCs w:val="22"/>
        </w:rPr>
        <w:t>tous les jeux électro</w:t>
      </w:r>
      <w:r>
        <w:rPr>
          <w:rFonts w:ascii="Calibri" w:hAnsi="Calibri" w:cs="Calibri"/>
          <w:sz w:val="22"/>
          <w:szCs w:val="22"/>
        </w:rPr>
        <w:t>niques, lecteurs de musique</w:t>
      </w:r>
      <w:r w:rsidRPr="001D2307">
        <w:rPr>
          <w:rFonts w:ascii="Calibri" w:hAnsi="Calibri" w:cs="Calibri"/>
          <w:sz w:val="22"/>
          <w:szCs w:val="22"/>
        </w:rPr>
        <w:t xml:space="preserve"> et les appareils photographiques</w:t>
      </w:r>
    </w:p>
    <w:p w14:paraId="042AA5EB" w14:textId="77777777" w:rsidR="00223D45" w:rsidRDefault="00223D45" w:rsidP="003B583F">
      <w:pPr>
        <w:pStyle w:val="Corpsdetexte2"/>
        <w:numPr>
          <w:ilvl w:val="0"/>
          <w:numId w:val="63"/>
        </w:numPr>
        <w:autoSpaceDE/>
        <w:autoSpaceDN/>
        <w:spacing w:after="0" w:line="240" w:lineRule="auto"/>
        <w:jc w:val="both"/>
        <w:rPr>
          <w:rFonts w:ascii="Calibri" w:hAnsi="Calibri" w:cs="Calibri"/>
          <w:sz w:val="22"/>
          <w:szCs w:val="22"/>
        </w:rPr>
      </w:pPr>
      <w:r w:rsidRPr="001D2307">
        <w:rPr>
          <w:rFonts w:ascii="Calibri" w:hAnsi="Calibri" w:cs="Calibri"/>
          <w:sz w:val="22"/>
          <w:szCs w:val="22"/>
        </w:rPr>
        <w:t>les cartes (Pokémon et cartes similaires)</w:t>
      </w:r>
    </w:p>
    <w:p w14:paraId="10EDB1D7" w14:textId="77777777" w:rsidR="0001214C" w:rsidRPr="001D2307" w:rsidRDefault="0001214C" w:rsidP="003B583F">
      <w:pPr>
        <w:pStyle w:val="Corpsdetexte2"/>
        <w:numPr>
          <w:ilvl w:val="0"/>
          <w:numId w:val="63"/>
        </w:numPr>
        <w:autoSpaceDE/>
        <w:autoSpaceDN/>
        <w:spacing w:after="0" w:line="240" w:lineRule="auto"/>
        <w:jc w:val="both"/>
        <w:rPr>
          <w:rFonts w:ascii="Calibri" w:hAnsi="Calibri" w:cs="Calibri"/>
          <w:sz w:val="22"/>
          <w:szCs w:val="22"/>
        </w:rPr>
      </w:pPr>
      <w:r>
        <w:rPr>
          <w:rFonts w:ascii="Calibri" w:hAnsi="Calibri" w:cs="Calibri"/>
          <w:sz w:val="22"/>
          <w:szCs w:val="22"/>
        </w:rPr>
        <w:t>les jouets venant de la maison</w:t>
      </w:r>
    </w:p>
    <w:p w14:paraId="7E937540" w14:textId="77777777" w:rsidR="00223D45" w:rsidRPr="001D2307" w:rsidRDefault="00223D45" w:rsidP="003B583F">
      <w:pPr>
        <w:pStyle w:val="Corpsdetexte2"/>
        <w:numPr>
          <w:ilvl w:val="0"/>
          <w:numId w:val="63"/>
        </w:numPr>
        <w:autoSpaceDE/>
        <w:autoSpaceDN/>
        <w:spacing w:after="0" w:line="240" w:lineRule="auto"/>
        <w:jc w:val="both"/>
        <w:rPr>
          <w:rFonts w:ascii="Calibri" w:hAnsi="Calibri" w:cs="Calibri"/>
          <w:sz w:val="22"/>
          <w:szCs w:val="22"/>
        </w:rPr>
      </w:pPr>
      <w:r w:rsidRPr="001D2307">
        <w:rPr>
          <w:rFonts w:ascii="Calibri" w:hAnsi="Calibri" w:cs="Calibri"/>
          <w:sz w:val="22"/>
          <w:szCs w:val="22"/>
        </w:rPr>
        <w:t>les jeux violents ou à caractère dégradant</w:t>
      </w:r>
    </w:p>
    <w:p w14:paraId="49DCA0AD" w14:textId="77777777" w:rsidR="00223D45" w:rsidRPr="001D2307" w:rsidRDefault="00076080" w:rsidP="003B583F">
      <w:pPr>
        <w:pStyle w:val="Corpsdetexte2"/>
        <w:numPr>
          <w:ilvl w:val="0"/>
          <w:numId w:val="63"/>
        </w:numPr>
        <w:autoSpaceDE/>
        <w:autoSpaceDN/>
        <w:spacing w:after="0" w:line="240" w:lineRule="auto"/>
        <w:jc w:val="both"/>
        <w:rPr>
          <w:rFonts w:ascii="Calibri" w:hAnsi="Calibri" w:cs="Calibri"/>
          <w:sz w:val="22"/>
          <w:szCs w:val="22"/>
        </w:rPr>
      </w:pPr>
      <w:r>
        <w:rPr>
          <w:rFonts w:ascii="Calibri" w:hAnsi="Calibri" w:cs="Calibri"/>
          <w:sz w:val="22"/>
          <w:szCs w:val="22"/>
        </w:rPr>
        <w:t>les sucettes,</w:t>
      </w:r>
      <w:r w:rsidR="00223D45" w:rsidRPr="001D2307">
        <w:rPr>
          <w:rFonts w:ascii="Calibri" w:hAnsi="Calibri" w:cs="Calibri"/>
          <w:sz w:val="22"/>
          <w:szCs w:val="22"/>
        </w:rPr>
        <w:t xml:space="preserve"> chewing-gums</w:t>
      </w:r>
      <w:r>
        <w:rPr>
          <w:rFonts w:ascii="Calibri" w:hAnsi="Calibri" w:cs="Calibri"/>
          <w:sz w:val="22"/>
          <w:szCs w:val="22"/>
        </w:rPr>
        <w:t>, chips, cannettes</w:t>
      </w:r>
    </w:p>
    <w:p w14:paraId="014AA559" w14:textId="77777777" w:rsidR="00223D45" w:rsidRPr="001D2307" w:rsidRDefault="00223D45" w:rsidP="003B583F">
      <w:pPr>
        <w:pStyle w:val="Corpsdetexte2"/>
        <w:numPr>
          <w:ilvl w:val="0"/>
          <w:numId w:val="63"/>
        </w:numPr>
        <w:autoSpaceDE/>
        <w:autoSpaceDN/>
        <w:spacing w:after="0" w:line="240" w:lineRule="auto"/>
        <w:jc w:val="both"/>
        <w:rPr>
          <w:rFonts w:ascii="Calibri" w:hAnsi="Calibri" w:cs="Calibri"/>
          <w:sz w:val="22"/>
          <w:szCs w:val="22"/>
        </w:rPr>
      </w:pPr>
      <w:r w:rsidRPr="001D2307">
        <w:rPr>
          <w:rFonts w:ascii="Calibri" w:hAnsi="Calibri" w:cs="Calibri"/>
          <w:sz w:val="22"/>
          <w:szCs w:val="22"/>
        </w:rPr>
        <w:t xml:space="preserve">les montres, boucles d’oreilles, chaînes, …. pendant les cours de gymnastique et de </w:t>
      </w:r>
      <w:proofErr w:type="spellStart"/>
      <w:r w:rsidRPr="001D2307">
        <w:rPr>
          <w:rFonts w:ascii="Calibri" w:hAnsi="Calibri" w:cs="Calibri"/>
          <w:sz w:val="22"/>
          <w:szCs w:val="22"/>
        </w:rPr>
        <w:t>circomotricité</w:t>
      </w:r>
      <w:proofErr w:type="spellEnd"/>
      <w:r w:rsidRPr="001D2307">
        <w:rPr>
          <w:rFonts w:ascii="Calibri" w:hAnsi="Calibri" w:cs="Calibri"/>
          <w:sz w:val="22"/>
          <w:szCs w:val="22"/>
        </w:rPr>
        <w:t>. Les boucles d’oreilles resteront petites pour éviter tout accident à la cour de récréation</w:t>
      </w:r>
    </w:p>
    <w:p w14:paraId="39E81FA2" w14:textId="77777777" w:rsidR="00223D45" w:rsidRDefault="00223D45" w:rsidP="003B583F">
      <w:pPr>
        <w:pStyle w:val="Corpsdetexte2"/>
        <w:numPr>
          <w:ilvl w:val="0"/>
          <w:numId w:val="63"/>
        </w:numPr>
        <w:autoSpaceDE/>
        <w:autoSpaceDN/>
        <w:spacing w:after="0" w:line="240" w:lineRule="auto"/>
        <w:jc w:val="both"/>
        <w:rPr>
          <w:rFonts w:ascii="Calibri" w:hAnsi="Calibri" w:cs="Calibri"/>
          <w:sz w:val="22"/>
          <w:szCs w:val="22"/>
        </w:rPr>
      </w:pPr>
      <w:r w:rsidRPr="001D2307">
        <w:rPr>
          <w:rFonts w:ascii="Calibri" w:hAnsi="Calibri" w:cs="Calibri"/>
          <w:sz w:val="22"/>
          <w:szCs w:val="22"/>
        </w:rPr>
        <w:t xml:space="preserve">de l’argent (sauf éventuellement les sommes servant à </w:t>
      </w:r>
      <w:r>
        <w:rPr>
          <w:rFonts w:ascii="Calibri" w:hAnsi="Calibri" w:cs="Calibri"/>
          <w:sz w:val="22"/>
          <w:szCs w:val="22"/>
        </w:rPr>
        <w:t>couvrir les frais d’excursions</w:t>
      </w:r>
      <w:r w:rsidRPr="001D2307">
        <w:rPr>
          <w:rFonts w:ascii="Calibri" w:hAnsi="Calibri" w:cs="Calibri"/>
          <w:sz w:val="22"/>
          <w:szCs w:val="22"/>
        </w:rPr>
        <w:t xml:space="preserve">) </w:t>
      </w:r>
    </w:p>
    <w:p w14:paraId="7D92785B" w14:textId="77777777" w:rsidR="00076080" w:rsidRPr="00223D45" w:rsidRDefault="00076080" w:rsidP="003B583F">
      <w:pPr>
        <w:pStyle w:val="Corpsdetexte2"/>
        <w:numPr>
          <w:ilvl w:val="0"/>
          <w:numId w:val="63"/>
        </w:numPr>
        <w:autoSpaceDE/>
        <w:autoSpaceDN/>
        <w:spacing w:after="0" w:line="240" w:lineRule="auto"/>
        <w:jc w:val="both"/>
        <w:rPr>
          <w:rFonts w:ascii="Calibri" w:hAnsi="Calibri" w:cs="Calibri"/>
          <w:sz w:val="22"/>
          <w:szCs w:val="22"/>
        </w:rPr>
      </w:pPr>
      <w:r>
        <w:rPr>
          <w:rFonts w:ascii="Calibri" w:hAnsi="Calibri" w:cs="Calibri"/>
          <w:sz w:val="22"/>
          <w:szCs w:val="22"/>
        </w:rPr>
        <w:t>les billes en maternelle</w:t>
      </w:r>
    </w:p>
    <w:p w14:paraId="1299C43A" w14:textId="77777777" w:rsidR="00223D45" w:rsidRDefault="00223D45" w:rsidP="00223D45">
      <w:pPr>
        <w:rPr>
          <w:rFonts w:ascii="Calibri" w:hAnsi="Calibri" w:cs="Calibri"/>
        </w:rPr>
      </w:pPr>
    </w:p>
    <w:p w14:paraId="3FA15C9F" w14:textId="77777777" w:rsidR="00223D45" w:rsidRDefault="00223D45" w:rsidP="00223D45">
      <w:pPr>
        <w:rPr>
          <w:rFonts w:ascii="Calibri" w:hAnsi="Calibri" w:cs="Calibri"/>
        </w:rPr>
      </w:pPr>
      <w:r w:rsidRPr="001D2307">
        <w:rPr>
          <w:rFonts w:ascii="Calibri" w:hAnsi="Calibri" w:cs="Calibri"/>
        </w:rPr>
        <w:t xml:space="preserve">L’école décline toute responsabilité en cas de dégâts, </w:t>
      </w:r>
      <w:r w:rsidR="00076080">
        <w:rPr>
          <w:rFonts w:ascii="Calibri" w:hAnsi="Calibri" w:cs="Calibri"/>
        </w:rPr>
        <w:t>perte ou vol d’objets personnels</w:t>
      </w:r>
      <w:r w:rsidR="0001214C">
        <w:rPr>
          <w:rFonts w:ascii="Calibri" w:hAnsi="Calibri" w:cs="Calibri"/>
        </w:rPr>
        <w:t>.</w:t>
      </w:r>
    </w:p>
    <w:p w14:paraId="65205630" w14:textId="77777777" w:rsidR="0001214C" w:rsidRPr="001D2307" w:rsidRDefault="0001214C" w:rsidP="00223D45">
      <w:pPr>
        <w:rPr>
          <w:rFonts w:ascii="Calibri" w:hAnsi="Calibri" w:cs="Calibri"/>
        </w:rPr>
      </w:pPr>
      <w:r>
        <w:rPr>
          <w:rFonts w:ascii="Calibri" w:hAnsi="Calibri" w:cs="Calibri"/>
        </w:rPr>
        <w:t>Un objet portant le nom de sa/son propriétaire est plus facilement identifiable.</w:t>
      </w:r>
    </w:p>
    <w:p w14:paraId="1A9020C7" w14:textId="77777777" w:rsidR="00223D45" w:rsidRDefault="00223D45" w:rsidP="00223D45">
      <w:pPr>
        <w:rPr>
          <w:rFonts w:ascii="Calibri" w:hAnsi="Calibri" w:cs="Calibri"/>
        </w:rPr>
      </w:pPr>
      <w:r w:rsidRPr="001D2307">
        <w:rPr>
          <w:rFonts w:ascii="Calibri" w:hAnsi="Calibri" w:cs="Calibri"/>
        </w:rPr>
        <w:t>La direction s'autorise à interdire tout objet pouvant nuire à autrui ou dangereux pour la sécurité morale ou physique d'autrui.</w:t>
      </w:r>
    </w:p>
    <w:p w14:paraId="6BAD8DEF" w14:textId="77777777" w:rsidR="004C6D6D" w:rsidRDefault="004C6D6D" w:rsidP="004C6D6D">
      <w:r>
        <w:t>Par mesure de sécurité et d’hygiène, il est interdit d'introduire des animaux dans l'enceinte de l'école (sauf dérogation de la direction accordée pour une</w:t>
      </w:r>
    </w:p>
    <w:p w14:paraId="3819C83B" w14:textId="77777777" w:rsidR="004C6D6D" w:rsidRDefault="004C6D6D" w:rsidP="004C6D6D">
      <w:r>
        <w:t xml:space="preserve"> activité de classe).</w:t>
      </w:r>
    </w:p>
    <w:p w14:paraId="7C4F8F53" w14:textId="77777777" w:rsidR="004C6D6D" w:rsidRDefault="004C6D6D" w:rsidP="004C6D6D">
      <w:r w:rsidRPr="00BE2E45">
        <w:t>Tout dommage causé sciemment sera réparé aux frais de l'auteur.</w:t>
      </w:r>
    </w:p>
    <w:p w14:paraId="30CA1A60" w14:textId="77777777" w:rsidR="004C6D6D" w:rsidRDefault="004C6D6D" w:rsidP="004C6D6D">
      <w:pPr>
        <w:rPr>
          <w:rFonts w:ascii="Calibri" w:hAnsi="Calibri" w:cs="Calibri"/>
        </w:rPr>
      </w:pPr>
      <w:r>
        <w:t>Les locaux seront remis en ordre en fin de journée.</w:t>
      </w:r>
    </w:p>
    <w:p w14:paraId="4DDBEF00" w14:textId="77777777" w:rsidR="00223D45" w:rsidRPr="001D2307" w:rsidRDefault="00223D45" w:rsidP="00223D45">
      <w:pPr>
        <w:rPr>
          <w:rFonts w:ascii="Calibri" w:hAnsi="Calibri" w:cs="Calibri"/>
        </w:rPr>
      </w:pPr>
    </w:p>
    <w:p w14:paraId="574FE115" w14:textId="77777777" w:rsidR="00223D45" w:rsidRPr="009C6AC2" w:rsidRDefault="00223D45" w:rsidP="009C6AC2">
      <w:pPr>
        <w:pBdr>
          <w:top w:val="single" w:sz="4" w:space="1" w:color="auto"/>
          <w:left w:val="single" w:sz="4" w:space="4" w:color="auto"/>
          <w:bottom w:val="single" w:sz="4" w:space="1" w:color="auto"/>
          <w:right w:val="single" w:sz="4" w:space="4" w:color="auto"/>
        </w:pBdr>
        <w:rPr>
          <w:rFonts w:ascii="Calibri" w:hAnsi="Calibri" w:cs="Calibri"/>
          <w:b/>
          <w:sz w:val="32"/>
          <w:szCs w:val="32"/>
        </w:rPr>
      </w:pPr>
      <w:r w:rsidRPr="001D2307">
        <w:rPr>
          <w:rFonts w:ascii="Calibri" w:hAnsi="Calibri" w:cs="Calibri"/>
          <w:b/>
          <w:sz w:val="32"/>
          <w:szCs w:val="32"/>
        </w:rPr>
        <w:t>En aucun cas, les parents ne règleront eux-mêmes les conflits de leurs enfants.</w:t>
      </w:r>
    </w:p>
    <w:p w14:paraId="0506D97B" w14:textId="77777777" w:rsidR="00B678B4" w:rsidRDefault="005A48E5" w:rsidP="005152E5">
      <w:pPr>
        <w:pStyle w:val="Titre4"/>
      </w:pPr>
      <w:bookmarkStart w:id="4" w:name="_Hlk134523966"/>
      <w:r>
        <w:t>Communication</w:t>
      </w:r>
      <w:r w:rsidR="00FE657E">
        <w:t>s et droit à la déconne</w:t>
      </w:r>
      <w:r w:rsidR="00BE2E45">
        <w:t>xi</w:t>
      </w:r>
      <w:r w:rsidR="00FE657E">
        <w:t>on</w:t>
      </w:r>
    </w:p>
    <w:p w14:paraId="64C97E05" w14:textId="77777777" w:rsidR="00BE2E45" w:rsidRDefault="00BE2E45" w:rsidP="00BE2E45">
      <w:r>
        <w:t>Dans le cadre des communications entre l’élève, ses parents, l’équipe éducative et la direction, chacun veillera à respecter les règles élémentaires de politesse et de courtoisie.</w:t>
      </w:r>
    </w:p>
    <w:p w14:paraId="46B23062" w14:textId="77777777" w:rsidR="00BE2E45" w:rsidRDefault="00BE2E45" w:rsidP="009E3366">
      <w:r>
        <w:lastRenderedPageBreak/>
        <w:t xml:space="preserve">Les modes de communication à privilégier par les parents sont : </w:t>
      </w:r>
    </w:p>
    <w:p w14:paraId="0B6CA228" w14:textId="77777777" w:rsidR="009E3366" w:rsidRPr="002B2098" w:rsidRDefault="009E3366" w:rsidP="009E3366">
      <w:pPr>
        <w:pStyle w:val="Paragraphedeliste"/>
        <w:numPr>
          <w:ilvl w:val="0"/>
          <w:numId w:val="58"/>
        </w:numPr>
      </w:pPr>
      <w:r w:rsidRPr="002B2098">
        <w:t xml:space="preserve">La correspondance par le journal de classe </w:t>
      </w:r>
      <w:r w:rsidR="0001214C">
        <w:t>ou la farde d’avis</w:t>
      </w:r>
    </w:p>
    <w:p w14:paraId="319B5970" w14:textId="77777777" w:rsidR="009E3366" w:rsidRPr="002B2098" w:rsidRDefault="009E3366" w:rsidP="009E3366">
      <w:pPr>
        <w:pStyle w:val="Paragraphedeliste"/>
        <w:numPr>
          <w:ilvl w:val="0"/>
          <w:numId w:val="58"/>
        </w:numPr>
      </w:pPr>
      <w:r w:rsidRPr="002B2098">
        <w:t>L’email au secrétariat</w:t>
      </w:r>
    </w:p>
    <w:p w14:paraId="62D2AB09" w14:textId="77777777" w:rsidR="009E3366" w:rsidRPr="002B2098" w:rsidRDefault="00C44CC2" w:rsidP="009E3366">
      <w:pPr>
        <w:pStyle w:val="Paragraphedeliste"/>
        <w:numPr>
          <w:ilvl w:val="0"/>
          <w:numId w:val="58"/>
        </w:numPr>
      </w:pPr>
      <w:r>
        <w:t>L</w:t>
      </w:r>
      <w:r w:rsidR="009E3366" w:rsidRPr="002B2098">
        <w:t>e contact téléphonique</w:t>
      </w:r>
      <w:r>
        <w:t xml:space="preserve"> au secrétariat</w:t>
      </w:r>
    </w:p>
    <w:p w14:paraId="78A81F31" w14:textId="77777777" w:rsidR="009E3366" w:rsidRPr="009E3366" w:rsidRDefault="00C44CC2" w:rsidP="009E3366">
      <w:pPr>
        <w:pStyle w:val="Paragraphedeliste"/>
        <w:numPr>
          <w:ilvl w:val="0"/>
          <w:numId w:val="58"/>
        </w:numPr>
      </w:pPr>
      <w:r>
        <w:t>La plateforme</w:t>
      </w:r>
      <w:r w:rsidR="009E3366" w:rsidRPr="002B2098">
        <w:t xml:space="preserve"> (chat)</w:t>
      </w:r>
    </w:p>
    <w:p w14:paraId="0ECE4A02" w14:textId="77777777" w:rsidR="00BE2E45" w:rsidRDefault="00BE2E45" w:rsidP="00BE2E45">
      <w:r>
        <w:t>En cas de problème, les élèves et leurs parents contacteront, en ordre utile :</w:t>
      </w:r>
    </w:p>
    <w:p w14:paraId="332FDD2A" w14:textId="77777777" w:rsidR="00BE2E45" w:rsidRDefault="00C44CC2" w:rsidP="00BE2E45">
      <w:pPr>
        <w:pStyle w:val="Paragraphedeliste"/>
        <w:numPr>
          <w:ilvl w:val="1"/>
          <w:numId w:val="44"/>
        </w:numPr>
      </w:pPr>
      <w:r>
        <w:t>D</w:t>
      </w:r>
      <w:r w:rsidR="00BE2E45">
        <w:t>’abord le membre de l’équipe éduca</w:t>
      </w:r>
      <w:r w:rsidR="009E3366">
        <w:t>tive concerné ;</w:t>
      </w:r>
    </w:p>
    <w:p w14:paraId="573058C1" w14:textId="77777777" w:rsidR="009E3366" w:rsidRDefault="0001214C" w:rsidP="00BE2E45">
      <w:pPr>
        <w:pStyle w:val="Paragraphedeliste"/>
        <w:numPr>
          <w:ilvl w:val="1"/>
          <w:numId w:val="44"/>
        </w:numPr>
      </w:pPr>
      <w:r>
        <w:t>Puis l</w:t>
      </w:r>
      <w:r w:rsidR="009E3366">
        <w:t>a direction ;</w:t>
      </w:r>
    </w:p>
    <w:p w14:paraId="0BD992F4" w14:textId="77777777" w:rsidR="00BE2E45" w:rsidRDefault="0001214C" w:rsidP="00BE2E45">
      <w:pPr>
        <w:pStyle w:val="Paragraphedeliste"/>
        <w:numPr>
          <w:ilvl w:val="1"/>
          <w:numId w:val="44"/>
        </w:numPr>
      </w:pPr>
      <w:r>
        <w:t xml:space="preserve">Enfin, </w:t>
      </w:r>
      <w:r w:rsidR="00BE2E45">
        <w:t>si nécessaire</w:t>
      </w:r>
      <w:r w:rsidR="00213461">
        <w:t>,</w:t>
      </w:r>
      <w:r w:rsidR="00BE2E45">
        <w:t xml:space="preserve"> le pouvoir organisateur de l’école.</w:t>
      </w:r>
    </w:p>
    <w:p w14:paraId="4447ACB7" w14:textId="77777777" w:rsidR="009E3366" w:rsidRDefault="00BE2E45" w:rsidP="00BE2E45">
      <w:r>
        <w:t>Tant les élèves, que leurs parents, les membres de l’équipe éducative et la direction disposent d’un droit à la déconnexion. Dans cette mesure, nul n’est tenu de répondre à des contacts téléphoniques, emails, messages via une plateforme informatique ou autres en dehors des</w:t>
      </w:r>
      <w:r w:rsidR="009E3366">
        <w:t xml:space="preserve"> heures d’ouverture de l’école.</w:t>
      </w:r>
    </w:p>
    <w:p w14:paraId="2EDC9A55" w14:textId="77777777" w:rsidR="009E3366" w:rsidRDefault="009E3366" w:rsidP="00BE2E45">
      <w:r>
        <w:t>Pendant le temps scolaire, les enseignants donnent priorité à leur mission d’enseignement et d’accompagnement de leurs élèves.</w:t>
      </w:r>
    </w:p>
    <w:p w14:paraId="653D682D" w14:textId="77777777" w:rsidR="00BE2E45" w:rsidRPr="00E37ED6" w:rsidRDefault="00BE2E45" w:rsidP="00BE2E45">
      <w:r>
        <w:t xml:space="preserve">Ainsi notamment, le pouvoir organisateur, la direction et les membres de l’équipe éducative disposent du droit </w:t>
      </w:r>
      <w:r w:rsidRPr="00E37ED6">
        <w:t>de ne pas répondre à des messages envoyés</w:t>
      </w:r>
      <w:r w:rsidR="0001214C">
        <w:t xml:space="preserve"> pendant et</w:t>
      </w:r>
      <w:r w:rsidRPr="00E37ED6">
        <w:t xml:space="preserve"> après </w:t>
      </w:r>
      <w:r>
        <w:t xml:space="preserve">les </w:t>
      </w:r>
      <w:bookmarkStart w:id="5" w:name="_Hlk138336844"/>
      <w:r>
        <w:t xml:space="preserve">heures d’ouverture de l’école </w:t>
      </w:r>
      <w:bookmarkEnd w:id="5"/>
      <w:r w:rsidRPr="00E37ED6">
        <w:t>;</w:t>
      </w:r>
    </w:p>
    <w:p w14:paraId="6AB810A7" w14:textId="77777777" w:rsidR="00BE2E45" w:rsidRPr="00BE2E45" w:rsidRDefault="00BE2E45" w:rsidP="00BE2E45">
      <w:r>
        <w:t>Il ne pourra pas davantage être reproché aux élèves et à leurs parents de ne pas avoir donné suite à des messages</w:t>
      </w:r>
      <w:r w:rsidR="0001214C">
        <w:t xml:space="preserve"> qui</w:t>
      </w:r>
      <w:r>
        <w:t xml:space="preserve"> leur </w:t>
      </w:r>
      <w:r w:rsidR="0001214C">
        <w:t xml:space="preserve">sont </w:t>
      </w:r>
      <w:r>
        <w:t xml:space="preserve">adressés en dehors des </w:t>
      </w:r>
      <w:r w:rsidRPr="008F0B1E">
        <w:t>heures d’ouverture de l’école</w:t>
      </w:r>
      <w:r>
        <w:t> ;</w:t>
      </w:r>
    </w:p>
    <w:bookmarkEnd w:id="4"/>
    <w:p w14:paraId="6DAD4319" w14:textId="77777777" w:rsidR="00D7718B" w:rsidRDefault="000D01C9" w:rsidP="005152E5">
      <w:pPr>
        <w:pStyle w:val="Titre4"/>
      </w:pPr>
      <w:r>
        <w:t xml:space="preserve">Procédure de signalement </w:t>
      </w:r>
      <w:r w:rsidR="00D7718B">
        <w:t>de la violence et du harcèlement scolaire</w:t>
      </w:r>
    </w:p>
    <w:p w14:paraId="047C20FC" w14:textId="77777777" w:rsidR="00C37800" w:rsidRPr="000D500C" w:rsidRDefault="00C37800" w:rsidP="00C37800">
      <w:pPr>
        <w:pStyle w:val="Default"/>
        <w:rPr>
          <w:rFonts w:ascii="Source Sans Pro" w:hAnsi="Source Sans Pro" w:cstheme="minorBidi"/>
          <w:iCs/>
          <w:color w:val="auto"/>
          <w:sz w:val="22"/>
          <w:szCs w:val="22"/>
        </w:rPr>
      </w:pPr>
      <w:r w:rsidRPr="000D500C">
        <w:rPr>
          <w:rFonts w:ascii="Source Sans Pro" w:hAnsi="Source Sans Pro" w:cstheme="minorBidi"/>
          <w:iCs/>
          <w:color w:val="auto"/>
          <w:sz w:val="22"/>
          <w:szCs w:val="22"/>
        </w:rPr>
        <w:t xml:space="preserve">En cas de (cyber)harcèlement, tout élève, parent, membre de l’équipe éducative ainsi que tout membre de la communauté scolaire peut rapporter les faits en prenant contact, par écrit, auprès du titulaire de classe ou auprès de la Direction.  A noter que cet écrit peut s’avérer être une simple demande de rendez-vous.  </w:t>
      </w:r>
    </w:p>
    <w:p w14:paraId="3461D779" w14:textId="77777777" w:rsidR="00C37800" w:rsidRPr="000D500C" w:rsidRDefault="00C37800" w:rsidP="00C37800">
      <w:pPr>
        <w:pStyle w:val="Default"/>
        <w:rPr>
          <w:rFonts w:ascii="Source Sans Pro" w:hAnsi="Source Sans Pro" w:cstheme="minorBidi"/>
          <w:iCs/>
          <w:color w:val="auto"/>
          <w:sz w:val="22"/>
          <w:szCs w:val="22"/>
        </w:rPr>
      </w:pPr>
    </w:p>
    <w:p w14:paraId="490E41EB" w14:textId="77777777" w:rsidR="00C37800" w:rsidRPr="000D500C" w:rsidRDefault="00C37800" w:rsidP="00C37800">
      <w:pPr>
        <w:pStyle w:val="Default"/>
        <w:rPr>
          <w:rFonts w:ascii="Source Sans Pro" w:hAnsi="Source Sans Pro" w:cstheme="minorBidi"/>
          <w:iCs/>
          <w:color w:val="auto"/>
          <w:sz w:val="22"/>
          <w:szCs w:val="22"/>
        </w:rPr>
      </w:pPr>
      <w:r w:rsidRPr="000D500C">
        <w:rPr>
          <w:rFonts w:ascii="Source Sans Pro" w:hAnsi="Source Sans Pro" w:cstheme="minorBidi"/>
          <w:iCs/>
          <w:color w:val="auto"/>
          <w:sz w:val="22"/>
          <w:szCs w:val="22"/>
        </w:rPr>
        <w:t>Une fois les faits rapportés, Madame Laurence Lefèvre, Responsable du programme de prévention du harcèlement et des violences visibles et invisibles (</w:t>
      </w:r>
      <w:hyperlink r:id="rId15" w:history="1">
        <w:r w:rsidR="00A709F0">
          <w:rPr>
            <w:rFonts w:ascii="Source Sans Pro" w:hAnsi="Source Sans Pro" w:cstheme="minorBidi"/>
            <w:iCs/>
            <w:color w:val="auto"/>
          </w:rPr>
          <w:t>harcelement</w:t>
        </w:r>
        <w:r w:rsidR="00A709F0" w:rsidRPr="000D500C">
          <w:rPr>
            <w:rFonts w:ascii="Source Sans Pro" w:hAnsi="Source Sans Pro" w:cstheme="minorBidi"/>
            <w:iCs/>
            <w:color w:val="auto"/>
          </w:rPr>
          <w:t>@ec-auderghem.be</w:t>
        </w:r>
      </w:hyperlink>
      <w:r w:rsidRPr="000D500C">
        <w:rPr>
          <w:rFonts w:ascii="Source Sans Pro" w:hAnsi="Source Sans Pro" w:cstheme="minorBidi"/>
          <w:iCs/>
          <w:color w:val="auto"/>
          <w:sz w:val="22"/>
          <w:szCs w:val="22"/>
        </w:rPr>
        <w:t xml:space="preserve">) est chargée de l’ouverture du dossier et de sa gestion. </w:t>
      </w:r>
    </w:p>
    <w:p w14:paraId="3CF2D8B6" w14:textId="77777777" w:rsidR="00C37800" w:rsidRPr="000D500C" w:rsidRDefault="00C37800" w:rsidP="00C37800">
      <w:pPr>
        <w:pStyle w:val="Default"/>
        <w:rPr>
          <w:rFonts w:ascii="Source Sans Pro" w:hAnsi="Source Sans Pro" w:cstheme="minorBidi"/>
          <w:iCs/>
          <w:color w:val="auto"/>
          <w:sz w:val="22"/>
          <w:szCs w:val="22"/>
        </w:rPr>
      </w:pPr>
    </w:p>
    <w:p w14:paraId="2A5D3A91" w14:textId="77777777" w:rsidR="00C37800" w:rsidRPr="000D500C" w:rsidRDefault="00C37800" w:rsidP="00C37800">
      <w:pPr>
        <w:pStyle w:val="Default"/>
        <w:rPr>
          <w:rFonts w:ascii="Source Sans Pro" w:hAnsi="Source Sans Pro" w:cstheme="minorBidi"/>
          <w:iCs/>
          <w:color w:val="auto"/>
          <w:sz w:val="22"/>
          <w:szCs w:val="22"/>
        </w:rPr>
      </w:pPr>
      <w:r w:rsidRPr="000D500C">
        <w:rPr>
          <w:rFonts w:ascii="Source Sans Pro" w:hAnsi="Source Sans Pro" w:cstheme="minorBidi"/>
          <w:iCs/>
          <w:color w:val="auto"/>
          <w:sz w:val="22"/>
          <w:szCs w:val="22"/>
        </w:rPr>
        <w:t xml:space="preserve">Un délai de maximum 5 jours ouvrables devra être respecté entre l’ouverture du dossier et l’entretien avec l’élève cible. </w:t>
      </w:r>
    </w:p>
    <w:p w14:paraId="0FB78278" w14:textId="77777777" w:rsidR="00C37800" w:rsidRPr="000D500C" w:rsidRDefault="00C37800" w:rsidP="00C37800">
      <w:pPr>
        <w:pStyle w:val="Default"/>
        <w:rPr>
          <w:rFonts w:ascii="Source Sans Pro" w:hAnsi="Source Sans Pro" w:cstheme="minorBidi"/>
          <w:iCs/>
          <w:color w:val="auto"/>
          <w:sz w:val="22"/>
          <w:szCs w:val="22"/>
        </w:rPr>
      </w:pPr>
    </w:p>
    <w:p w14:paraId="74A0C88C" w14:textId="77777777" w:rsidR="00C37800" w:rsidRPr="000D500C" w:rsidRDefault="00C37800" w:rsidP="00C37800">
      <w:pPr>
        <w:pStyle w:val="Default"/>
        <w:rPr>
          <w:rFonts w:ascii="Source Sans Pro" w:hAnsi="Source Sans Pro" w:cstheme="minorBidi"/>
          <w:iCs/>
          <w:color w:val="auto"/>
          <w:sz w:val="22"/>
          <w:szCs w:val="22"/>
        </w:rPr>
      </w:pPr>
      <w:r w:rsidRPr="000D500C">
        <w:rPr>
          <w:rFonts w:ascii="Source Sans Pro" w:hAnsi="Source Sans Pro" w:cstheme="minorBidi"/>
          <w:iCs/>
          <w:color w:val="auto"/>
          <w:sz w:val="22"/>
          <w:szCs w:val="22"/>
        </w:rPr>
        <w:t>Dans un délai de 15 jours ouvrables, les autres protagonistes seront entendus.  Les différents entretiens seront menés par Madame Lefèvre et tout autre intervenant que la Direction jugera utile d’impliquer.</w:t>
      </w:r>
    </w:p>
    <w:p w14:paraId="29D6B04F" w14:textId="77777777" w:rsidR="00C37800" w:rsidRPr="000D500C" w:rsidRDefault="00C37800" w:rsidP="00C37800">
      <w:pPr>
        <w:pStyle w:val="Default"/>
        <w:rPr>
          <w:rFonts w:ascii="Source Sans Pro" w:hAnsi="Source Sans Pro" w:cstheme="minorBidi"/>
          <w:iCs/>
          <w:color w:val="auto"/>
          <w:sz w:val="22"/>
          <w:szCs w:val="22"/>
        </w:rPr>
      </w:pPr>
      <w:r w:rsidRPr="000D500C">
        <w:rPr>
          <w:rFonts w:ascii="Source Sans Pro" w:hAnsi="Source Sans Pro" w:cstheme="minorBidi"/>
          <w:iCs/>
          <w:color w:val="auto"/>
          <w:sz w:val="22"/>
          <w:szCs w:val="22"/>
        </w:rPr>
        <w:t xml:space="preserve"> </w:t>
      </w:r>
    </w:p>
    <w:p w14:paraId="4E544C2F" w14:textId="77777777" w:rsidR="00C37800" w:rsidRPr="000D500C" w:rsidRDefault="00C37800" w:rsidP="00C37800">
      <w:pPr>
        <w:pStyle w:val="Default"/>
        <w:rPr>
          <w:rFonts w:ascii="Source Sans Pro" w:hAnsi="Source Sans Pro" w:cstheme="minorBidi"/>
          <w:iCs/>
          <w:color w:val="auto"/>
          <w:sz w:val="22"/>
          <w:szCs w:val="22"/>
        </w:rPr>
      </w:pPr>
      <w:r w:rsidRPr="000D500C">
        <w:rPr>
          <w:rFonts w:ascii="Source Sans Pro" w:hAnsi="Source Sans Pro" w:cstheme="minorBidi"/>
          <w:iCs/>
          <w:color w:val="auto"/>
          <w:sz w:val="22"/>
          <w:szCs w:val="22"/>
        </w:rPr>
        <w:t>En cas de faits jugés comme ne relevant pas du harcèlement, le suivi et le traitement qui pourront être appliqués relèvent du titulaire de classe et de la gestion de classe quotidienne (chartes de comportement et éventuelles sanctions y liées).</w:t>
      </w:r>
    </w:p>
    <w:p w14:paraId="1FC39945" w14:textId="77777777" w:rsidR="00C37800" w:rsidRPr="000D500C" w:rsidRDefault="00C37800" w:rsidP="00C37800">
      <w:pPr>
        <w:pStyle w:val="Default"/>
        <w:rPr>
          <w:rFonts w:ascii="Source Sans Pro" w:hAnsi="Source Sans Pro" w:cstheme="minorBidi"/>
          <w:iCs/>
          <w:color w:val="auto"/>
          <w:sz w:val="22"/>
          <w:szCs w:val="22"/>
        </w:rPr>
      </w:pPr>
    </w:p>
    <w:p w14:paraId="0BA9A76F" w14:textId="77777777" w:rsidR="00C37800" w:rsidRPr="000D500C" w:rsidRDefault="00C37800" w:rsidP="00C37800">
      <w:pPr>
        <w:pStyle w:val="Default"/>
        <w:rPr>
          <w:rFonts w:ascii="Source Sans Pro" w:hAnsi="Source Sans Pro" w:cstheme="minorBidi"/>
          <w:iCs/>
          <w:color w:val="auto"/>
          <w:sz w:val="22"/>
          <w:szCs w:val="22"/>
        </w:rPr>
      </w:pPr>
      <w:r w:rsidRPr="000D500C">
        <w:rPr>
          <w:rFonts w:ascii="Source Sans Pro" w:hAnsi="Source Sans Pro" w:cstheme="minorBidi"/>
          <w:iCs/>
          <w:color w:val="auto"/>
          <w:sz w:val="22"/>
          <w:szCs w:val="22"/>
        </w:rPr>
        <w:t xml:space="preserve">Si les faits sont qualifiés de harcèlement, deux cas de figure peuvent se présenter : </w:t>
      </w:r>
    </w:p>
    <w:p w14:paraId="5519C5CF" w14:textId="77777777" w:rsidR="00C37800" w:rsidRPr="000D500C" w:rsidRDefault="00C37800" w:rsidP="00C37800">
      <w:pPr>
        <w:pStyle w:val="Default"/>
        <w:numPr>
          <w:ilvl w:val="0"/>
          <w:numId w:val="64"/>
        </w:numPr>
        <w:rPr>
          <w:rFonts w:ascii="Source Sans Pro" w:hAnsi="Source Sans Pro" w:cstheme="minorBidi"/>
          <w:iCs/>
          <w:color w:val="auto"/>
          <w:sz w:val="22"/>
          <w:szCs w:val="22"/>
        </w:rPr>
      </w:pPr>
      <w:r w:rsidRPr="000D500C">
        <w:rPr>
          <w:rFonts w:ascii="Source Sans Pro" w:hAnsi="Source Sans Pro" w:cstheme="minorBidi"/>
          <w:iCs/>
          <w:color w:val="auto"/>
          <w:sz w:val="22"/>
          <w:szCs w:val="22"/>
        </w:rPr>
        <w:lastRenderedPageBreak/>
        <w:t xml:space="preserve">Soit la situation est jugée comme pouvant être traitée rapidement mais sans immédiateté.  Dans ce cas, Madame Lefèvre et les titulaires de classe donneront les suites voulues telles que préconisées par la Fédération Wallonie-Bruxelles dans la circulaire 9212 du 29/3/2024 intitulée « Climat scolaire et prévention du harcèlement et du </w:t>
      </w:r>
      <w:proofErr w:type="spellStart"/>
      <w:r w:rsidRPr="000D500C">
        <w:rPr>
          <w:rFonts w:ascii="Source Sans Pro" w:hAnsi="Source Sans Pro" w:cstheme="minorBidi"/>
          <w:iCs/>
          <w:color w:val="auto"/>
          <w:sz w:val="22"/>
          <w:szCs w:val="22"/>
        </w:rPr>
        <w:t>cyberharcèlement</w:t>
      </w:r>
      <w:proofErr w:type="spellEnd"/>
      <w:r w:rsidRPr="000D500C">
        <w:rPr>
          <w:rFonts w:ascii="Source Sans Pro" w:hAnsi="Source Sans Pro" w:cstheme="minorBidi"/>
          <w:iCs/>
          <w:color w:val="auto"/>
          <w:sz w:val="22"/>
          <w:szCs w:val="22"/>
        </w:rPr>
        <w:t xml:space="preserve"> scolaires – circulaire globale ».</w:t>
      </w:r>
    </w:p>
    <w:p w14:paraId="604AC9B8" w14:textId="77777777" w:rsidR="00C37800" w:rsidRPr="000D500C" w:rsidRDefault="00C37800" w:rsidP="00C37800">
      <w:pPr>
        <w:pStyle w:val="Default"/>
        <w:numPr>
          <w:ilvl w:val="0"/>
          <w:numId w:val="64"/>
        </w:numPr>
        <w:rPr>
          <w:rFonts w:ascii="Source Sans Pro" w:hAnsi="Source Sans Pro" w:cstheme="minorBidi"/>
          <w:iCs/>
          <w:color w:val="auto"/>
          <w:sz w:val="22"/>
          <w:szCs w:val="22"/>
        </w:rPr>
      </w:pPr>
      <w:r w:rsidRPr="000D500C">
        <w:rPr>
          <w:rFonts w:ascii="Source Sans Pro" w:hAnsi="Source Sans Pro" w:cstheme="minorBidi"/>
          <w:iCs/>
          <w:color w:val="auto"/>
          <w:sz w:val="22"/>
          <w:szCs w:val="22"/>
        </w:rPr>
        <w:t xml:space="preserve">Soit la situation est jugée urgente et nécessitant une action immédiate, elle dépasse la capacité de prise en charge par l’école. Dans ce cas, la direction et le P.O. seront informés et se chargent d’assurer l’orientation vers les services spécialisés de la Fédération Wallonie-Bruxelles. </w:t>
      </w:r>
    </w:p>
    <w:p w14:paraId="0562CB0E" w14:textId="77777777" w:rsidR="00C37800" w:rsidRPr="000D500C" w:rsidRDefault="00C37800" w:rsidP="00C37800">
      <w:pPr>
        <w:pStyle w:val="Default"/>
        <w:rPr>
          <w:rFonts w:ascii="Source Sans Pro" w:hAnsi="Source Sans Pro" w:cstheme="minorBidi"/>
          <w:iCs/>
          <w:color w:val="auto"/>
          <w:sz w:val="22"/>
          <w:szCs w:val="22"/>
        </w:rPr>
      </w:pPr>
    </w:p>
    <w:p w14:paraId="4E4FE7DB" w14:textId="77777777" w:rsidR="00C37800" w:rsidRPr="000D500C" w:rsidRDefault="00C37800" w:rsidP="00C37800">
      <w:pPr>
        <w:pStyle w:val="Default"/>
        <w:rPr>
          <w:rFonts w:ascii="Source Sans Pro" w:hAnsi="Source Sans Pro" w:cstheme="minorBidi"/>
          <w:iCs/>
          <w:color w:val="auto"/>
          <w:sz w:val="22"/>
          <w:szCs w:val="22"/>
        </w:rPr>
      </w:pPr>
      <w:r w:rsidRPr="000D500C">
        <w:rPr>
          <w:rFonts w:ascii="Source Sans Pro" w:hAnsi="Source Sans Pro" w:cstheme="minorBidi"/>
          <w:iCs/>
          <w:color w:val="auto"/>
          <w:sz w:val="22"/>
          <w:szCs w:val="22"/>
        </w:rPr>
        <w:t xml:space="preserve">Si l’objectif est atteint, la situation est donc réglée et le dossier clôturé mais néanmoins conservé dans les dossiers internes à l’établissement des élèves impliqués, ce en conformité au regard des législations en vigueur. </w:t>
      </w:r>
    </w:p>
    <w:p w14:paraId="3E2ED954" w14:textId="77777777" w:rsidR="00C37800" w:rsidRPr="000D500C" w:rsidRDefault="00C37800" w:rsidP="00C37800">
      <w:pPr>
        <w:rPr>
          <w:iCs/>
        </w:rPr>
      </w:pPr>
      <w:r w:rsidRPr="000D500C">
        <w:rPr>
          <w:iCs/>
        </w:rPr>
        <w:t>Si l’objectif n’est pas atteint, l’école fera appel aux services compétents de la Fédération Wallonie-Bruxelles.</w:t>
      </w:r>
    </w:p>
    <w:p w14:paraId="44F37F62" w14:textId="77777777" w:rsidR="004C6D6D" w:rsidRDefault="004C6D6D" w:rsidP="004C6D6D">
      <w:pPr>
        <w:pStyle w:val="Titre4"/>
        <w:numPr>
          <w:ilvl w:val="0"/>
          <w:numId w:val="5"/>
        </w:numPr>
      </w:pPr>
      <w:r>
        <w:t>Tenues vestimentaires</w:t>
      </w:r>
    </w:p>
    <w:p w14:paraId="61622176" w14:textId="77777777" w:rsidR="004C6D6D" w:rsidRDefault="004C6D6D" w:rsidP="004C6D6D">
      <w:pPr>
        <w:rPr>
          <w:iCs/>
        </w:rPr>
      </w:pPr>
      <w:r>
        <w:rPr>
          <w:iCs/>
        </w:rPr>
        <w:t>Les élèves seront vêtus en fonction des conditions météorologiques.</w:t>
      </w:r>
    </w:p>
    <w:p w14:paraId="1911A0D1" w14:textId="77777777" w:rsidR="004C6D6D" w:rsidRDefault="004C6D6D" w:rsidP="004C6D6D">
      <w:pPr>
        <w:rPr>
          <w:iCs/>
        </w:rPr>
      </w:pPr>
      <w:r w:rsidRPr="002B2098">
        <w:rPr>
          <w:iCs/>
        </w:rPr>
        <w:t>Le port de tenue sportive (training, survêtement de sport, …) est réservé uniquement aux activités sportives organisées par l’école.</w:t>
      </w:r>
      <w:r>
        <w:rPr>
          <w:iCs/>
        </w:rPr>
        <w:t xml:space="preserve"> Une tolérance pour le port du training sera de mise les jours de psychomotricité pour les élèves d’accueil, M1 et M2. </w:t>
      </w:r>
    </w:p>
    <w:p w14:paraId="398FF675" w14:textId="77777777" w:rsidR="004C6D6D" w:rsidRDefault="004C6D6D" w:rsidP="004C6D6D">
      <w:pPr>
        <w:rPr>
          <w:iCs/>
        </w:rPr>
      </w:pPr>
      <w:r>
        <w:rPr>
          <w:iCs/>
        </w:rPr>
        <w:t>A l’intérieur de l’école, le port de tout couvre-chef est interdit.</w:t>
      </w:r>
    </w:p>
    <w:p w14:paraId="2C521537" w14:textId="77777777" w:rsidR="004C6D6D" w:rsidRDefault="004C6D6D" w:rsidP="004C6D6D">
      <w:pPr>
        <w:rPr>
          <w:iCs/>
        </w:rPr>
      </w:pPr>
      <w:r>
        <w:rPr>
          <w:iCs/>
        </w:rPr>
        <w:t>Les boucles d’oreilles resteront petites pour éviter tout accident. Pour les mêmes raisons, les talons hauts, et les chaussures ne tenant pas au pied sont proscrites.</w:t>
      </w:r>
    </w:p>
    <w:p w14:paraId="38ADEC87" w14:textId="77777777" w:rsidR="002A31A3" w:rsidRDefault="002A31A3" w:rsidP="002A31A3">
      <w:pPr>
        <w:pStyle w:val="Titre4"/>
      </w:pPr>
      <w:r>
        <w:t>I</w:t>
      </w:r>
      <w:r w:rsidRPr="00A96744">
        <w:t>nterdiction de l'usage récréatif des téléphones portables et de tout autre équipement terminal de communications électroniques à l'école</w:t>
      </w:r>
    </w:p>
    <w:p w14:paraId="7AFC6C71" w14:textId="77777777" w:rsidR="002A31A3" w:rsidRDefault="002A31A3" w:rsidP="002A31A3">
      <w:r>
        <w:rPr>
          <w:color w:val="4472C4" w:themeColor="accent1"/>
        </w:rPr>
        <w:t>(</w:t>
      </w:r>
      <w:r w:rsidRPr="004B62C2">
        <w:rPr>
          <w:color w:val="4472C4" w:themeColor="accent1"/>
        </w:rPr>
        <w:t>Art. 1.7.12-1.</w:t>
      </w:r>
      <w:r>
        <w:rPr>
          <w:color w:val="4472C4" w:themeColor="accent1"/>
        </w:rPr>
        <w:t>)</w:t>
      </w:r>
      <w:r w:rsidRPr="004B62C2">
        <w:rPr>
          <w:color w:val="4472C4" w:themeColor="accent1"/>
        </w:rPr>
        <w:t xml:space="preserve"> </w:t>
      </w:r>
      <w:r w:rsidRPr="00C86532">
        <w:t xml:space="preserve">§ 1er. L’utilisation d’un téléphone portable ou de tout autre équipement terminal de communications électroniques </w:t>
      </w:r>
      <w:r w:rsidR="00EC1A11">
        <w:t>(</w:t>
      </w:r>
      <w:r w:rsidR="00EC1A11" w:rsidRPr="00EC1A11">
        <w:t xml:space="preserve">tablettes, montres connectées, </w:t>
      </w:r>
      <w:proofErr w:type="spellStart"/>
      <w:r w:rsidR="00EC1A11" w:rsidRPr="00EC1A11">
        <w:t>airtag</w:t>
      </w:r>
      <w:proofErr w:type="spellEnd"/>
      <w:r w:rsidR="00EC1A11" w:rsidRPr="00EC1A11">
        <w:t xml:space="preserve"> ou tout appareil de géolocalisation</w:t>
      </w:r>
      <w:r w:rsidR="00EC1A11">
        <w:t xml:space="preserve">) </w:t>
      </w:r>
      <w:r w:rsidRPr="00C86532">
        <w:t xml:space="preserve">par un élève est interdite sauf à des fins pédagogiques ainsi que dans les limites fixées dans le règlement d’ordre intérieur dans tous les établissements de l’enseignement maternel, primaire et secondaire, ordinaire et spécialisé, organisé ou subventionné par la Communauté française. Cette interdiction est d’application pendant le temps scolaire dans l’enceinte de l’école ainsi que durant le temps d’interruption visé à l’article 2.2.1-1 lorsque l’élève passe ce temps dans l’enceinte de l’école et pendant toute activité liée à l’enseignement qui se déroule à l’extérieur de l’enceinte de l’école.  </w:t>
      </w:r>
    </w:p>
    <w:p w14:paraId="32FF345C" w14:textId="77777777" w:rsidR="002A31A3" w:rsidRDefault="002A31A3" w:rsidP="002A31A3">
      <w:r w:rsidRPr="00C86532">
        <w:t>§ 2. Par dérogation au paragraphe 1er, les élèves présentant un handicap ou un trouble de santé nécessitant l’utilisation d’équipements terminaux de communications électroniques sont autorisés à les utiliser. Ces équipements sont, le cas échéant, définis dans le protocole d’intégration permanente totale de l’élève visé à l’article 136 du décret du 3 mars 2004 organisant l’enseignement spécialisé, dans le protocole d’intégration permanente partielle ou d’intégration temporaire partielle visé à l’article 152 du même décret ou dans le protocole d’aménagements raisonnables visé à l’article 1.7.8-1, § 4, alinéa 6.</w:t>
      </w:r>
    </w:p>
    <w:p w14:paraId="34CE0A41" w14:textId="77777777" w:rsidR="002A31A3" w:rsidRDefault="002A31A3" w:rsidP="004C6D6D">
      <w:pPr>
        <w:rPr>
          <w:iCs/>
        </w:rPr>
      </w:pPr>
    </w:p>
    <w:p w14:paraId="7E800162" w14:textId="77777777" w:rsidR="004C6D6D" w:rsidRDefault="004C6D6D" w:rsidP="004C6D6D">
      <w:pPr>
        <w:pStyle w:val="Titre4"/>
        <w:numPr>
          <w:ilvl w:val="0"/>
          <w:numId w:val="5"/>
        </w:numPr>
      </w:pPr>
      <w:r>
        <w:lastRenderedPageBreak/>
        <w:t>Alimentation et déchets</w:t>
      </w:r>
    </w:p>
    <w:p w14:paraId="20873171" w14:textId="77777777" w:rsidR="004C6D6D" w:rsidRDefault="004C6D6D" w:rsidP="004C6D6D">
      <w:r>
        <w:t>Le Centre Scolaire promeut une alimentation équilibrée auprès des élèves et encourage fortement les familles à apporter des collations saines (fruits, céréales, fromage, yaourts...) et uniquement de l’eau, dans une gourde étanche.  De même, le recours à des emballages individuels est à éviter autant que faire se peut.</w:t>
      </w:r>
    </w:p>
    <w:p w14:paraId="32009758" w14:textId="77777777" w:rsidR="004C6D6D" w:rsidRDefault="004C6D6D" w:rsidP="004C6D6D">
      <w:r>
        <w:t>Pour les élèves de la section maternelle, une soupe est servie tous les jours aux enfants en guise de collation.</w:t>
      </w:r>
    </w:p>
    <w:p w14:paraId="62EBF3C5" w14:textId="77777777" w:rsidR="008F3C39" w:rsidRPr="00C656D8" w:rsidRDefault="008F3C39" w:rsidP="00EC6658">
      <w:pPr>
        <w:rPr>
          <w:i/>
          <w:iCs/>
          <w:color w:val="2E74B5" w:themeColor="accent5" w:themeShade="BF"/>
        </w:rPr>
      </w:pPr>
    </w:p>
    <w:p w14:paraId="22473C1E" w14:textId="77777777" w:rsidR="000F5A3D" w:rsidRDefault="00E00857" w:rsidP="00364456">
      <w:pPr>
        <w:pStyle w:val="Titre1"/>
      </w:pPr>
      <w:r>
        <w:t>Régime disciplinaire</w:t>
      </w:r>
      <w:r w:rsidR="0075262D">
        <w:t xml:space="preserve"> et exclusion</w:t>
      </w:r>
      <w:r w:rsidR="001D43BA">
        <w:rPr>
          <w:rStyle w:val="Appelnotedebasdep"/>
        </w:rPr>
        <w:footnoteReference w:id="17"/>
      </w:r>
    </w:p>
    <w:p w14:paraId="6D98A12B" w14:textId="77777777" w:rsidR="00482B79" w:rsidRDefault="00482B79" w:rsidP="00B430BE">
      <w:pPr>
        <w:spacing w:after="120" w:line="240" w:lineRule="auto"/>
      </w:pPr>
    </w:p>
    <w:p w14:paraId="74E275C1" w14:textId="77777777" w:rsidR="00482B79" w:rsidRDefault="00482B79" w:rsidP="00482B79">
      <w:pPr>
        <w:pStyle w:val="Titre4"/>
        <w:numPr>
          <w:ilvl w:val="0"/>
          <w:numId w:val="53"/>
        </w:numPr>
      </w:pPr>
      <w:r>
        <w:t>Faits graves</w:t>
      </w:r>
    </w:p>
    <w:p w14:paraId="4AB51F17" w14:textId="77777777" w:rsidR="00482B79" w:rsidRPr="00482B79" w:rsidRDefault="00482B79" w:rsidP="00482B79">
      <w:r>
        <w:t>Par faits graves</w:t>
      </w:r>
      <w:r w:rsidR="009C6AC2">
        <w:rPr>
          <w:rStyle w:val="Appelnotedebasdep"/>
        </w:rPr>
        <w:footnoteReference w:id="18"/>
      </w:r>
      <w:r>
        <w:t>, il y a lieu d'entendre</w:t>
      </w:r>
      <w:r w:rsidR="009C6AC2">
        <w:t> :</w:t>
      </w:r>
    </w:p>
    <w:p w14:paraId="125F8017" w14:textId="77777777" w:rsidR="00482B79" w:rsidRPr="009C6AC2" w:rsidRDefault="009C6AC2" w:rsidP="009C6AC2">
      <w:pPr>
        <w:pStyle w:val="Paragraphedeliste"/>
        <w:numPr>
          <w:ilvl w:val="2"/>
          <w:numId w:val="21"/>
        </w:numPr>
        <w:ind w:left="993" w:hanging="426"/>
        <w:rPr>
          <w:iCs/>
        </w:rPr>
      </w:pPr>
      <w:r>
        <w:rPr>
          <w:iCs/>
        </w:rPr>
        <w:t>t</w:t>
      </w:r>
      <w:r w:rsidR="00482B79" w:rsidRPr="009C6AC2">
        <w:rPr>
          <w:iCs/>
        </w:rPr>
        <w:t>oute forme de violence physique</w:t>
      </w:r>
      <w:r w:rsidR="00AB0498" w:rsidRPr="009C6AC2">
        <w:rPr>
          <w:iCs/>
        </w:rPr>
        <w:t xml:space="preserve"> ou psychique</w:t>
      </w:r>
      <w:r>
        <w:rPr>
          <w:iCs/>
        </w:rPr>
        <w:t> ;</w:t>
      </w:r>
    </w:p>
    <w:p w14:paraId="5FF39DA8" w14:textId="77777777" w:rsidR="00482B79" w:rsidRPr="009C6AC2" w:rsidRDefault="009C6AC2" w:rsidP="009C6AC2">
      <w:pPr>
        <w:pStyle w:val="Paragraphedeliste"/>
        <w:numPr>
          <w:ilvl w:val="2"/>
          <w:numId w:val="21"/>
        </w:numPr>
        <w:ind w:left="993" w:hanging="426"/>
        <w:rPr>
          <w:iCs/>
        </w:rPr>
      </w:pPr>
      <w:r>
        <w:rPr>
          <w:iCs/>
        </w:rPr>
        <w:t>t</w:t>
      </w:r>
      <w:r w:rsidR="00482B79" w:rsidRPr="009C6AC2">
        <w:rPr>
          <w:iCs/>
        </w:rPr>
        <w:t>out manque de respect à l’égard d’un membre du personnel (enseignant, de garderie, d</w:t>
      </w:r>
      <w:r>
        <w:rPr>
          <w:iCs/>
        </w:rPr>
        <w:t>’entretien et de cuisine) ;</w:t>
      </w:r>
    </w:p>
    <w:p w14:paraId="3B10F6FA" w14:textId="77777777" w:rsidR="00482B79" w:rsidRPr="009C6AC2" w:rsidRDefault="009C6AC2" w:rsidP="009C6AC2">
      <w:pPr>
        <w:pStyle w:val="Paragraphedeliste"/>
        <w:numPr>
          <w:ilvl w:val="2"/>
          <w:numId w:val="21"/>
        </w:numPr>
        <w:ind w:left="993" w:hanging="426"/>
        <w:rPr>
          <w:iCs/>
        </w:rPr>
      </w:pPr>
      <w:r>
        <w:rPr>
          <w:iCs/>
        </w:rPr>
        <w:t>t</w:t>
      </w:r>
      <w:r w:rsidR="00482B79" w:rsidRPr="009C6AC2">
        <w:rPr>
          <w:iCs/>
        </w:rPr>
        <w:t xml:space="preserve">oute détérioration </w:t>
      </w:r>
      <w:r w:rsidR="002E0EAD" w:rsidRPr="009C6AC2">
        <w:rPr>
          <w:iCs/>
        </w:rPr>
        <w:t xml:space="preserve">volontaire </w:t>
      </w:r>
      <w:r>
        <w:rPr>
          <w:iCs/>
        </w:rPr>
        <w:t>de matériel ;</w:t>
      </w:r>
    </w:p>
    <w:p w14:paraId="7A5EECE6" w14:textId="77777777" w:rsidR="00482B79" w:rsidRPr="009C6AC2" w:rsidRDefault="009C6AC2" w:rsidP="009C6AC2">
      <w:pPr>
        <w:pStyle w:val="Paragraphedeliste"/>
        <w:numPr>
          <w:ilvl w:val="2"/>
          <w:numId w:val="21"/>
        </w:numPr>
        <w:ind w:left="993" w:hanging="426"/>
        <w:rPr>
          <w:iCs/>
        </w:rPr>
      </w:pPr>
      <w:r>
        <w:rPr>
          <w:iCs/>
        </w:rPr>
        <w:t>le vol, le racket ;</w:t>
      </w:r>
    </w:p>
    <w:p w14:paraId="5E1DC06A" w14:textId="77777777" w:rsidR="00482B79" w:rsidRPr="009C6AC2" w:rsidRDefault="009C6AC2" w:rsidP="009C6AC2">
      <w:pPr>
        <w:pStyle w:val="Paragraphedeliste"/>
        <w:numPr>
          <w:ilvl w:val="2"/>
          <w:numId w:val="21"/>
        </w:numPr>
        <w:ind w:left="993" w:hanging="426"/>
        <w:rPr>
          <w:iCs/>
        </w:rPr>
      </w:pPr>
      <w:r>
        <w:rPr>
          <w:iCs/>
        </w:rPr>
        <w:t>t</w:t>
      </w:r>
      <w:r w:rsidR="00482B79" w:rsidRPr="009C6AC2">
        <w:rPr>
          <w:iCs/>
        </w:rPr>
        <w:t>oute sortie sans autorisation.</w:t>
      </w:r>
    </w:p>
    <w:p w14:paraId="3BE8052C" w14:textId="77777777" w:rsidR="00E00857" w:rsidRDefault="008B038B" w:rsidP="00C37800">
      <w:pPr>
        <w:pStyle w:val="Titre4"/>
        <w:numPr>
          <w:ilvl w:val="0"/>
          <w:numId w:val="53"/>
        </w:numPr>
      </w:pPr>
      <w:r>
        <w:t>Sanctions applicables aux élèves</w:t>
      </w:r>
    </w:p>
    <w:p w14:paraId="2CAADC32" w14:textId="77777777" w:rsidR="000F5A3D" w:rsidRDefault="000F5A3D" w:rsidP="000F5A3D">
      <w:r>
        <w:t>Dans le respect des dispositions du présent règlement, les élèves sont susceptibles de se voir appliquer une sanction disciplinaire notamment p</w:t>
      </w:r>
      <w:r w:rsidR="00FD2397">
        <w:t>our</w:t>
      </w:r>
      <w:r>
        <w:t xml:space="preserve"> tout acte, comportement ou abstention répréhensibles commis non seulement dans l'enceinte de l'établissement scolaire mais aussi hors de l'établissement si les faits reprochés ont une incidence directe sur l</w:t>
      </w:r>
      <w:r w:rsidR="00882A62">
        <w:t xml:space="preserve">e bon fonctionnement </w:t>
      </w:r>
      <w:r>
        <w:t xml:space="preserve">de </w:t>
      </w:r>
      <w:r w:rsidR="00FD2397">
        <w:t>l’école</w:t>
      </w:r>
      <w:r>
        <w:t>.</w:t>
      </w:r>
    </w:p>
    <w:p w14:paraId="0F405ADA" w14:textId="77777777" w:rsidR="00272817" w:rsidRDefault="000F5A3D">
      <w:r>
        <w:t>Toute sanction disciplinaire est proportionnée à la gravité des faits</w:t>
      </w:r>
      <w:r w:rsidR="00C06614">
        <w:t>, dû</w:t>
      </w:r>
      <w:r w:rsidR="00A50291">
        <w:t xml:space="preserve">ment motivée au regard des circonstances, et applicable </w:t>
      </w:r>
      <w:r w:rsidR="00A60C1C">
        <w:t xml:space="preserve">au(x) seul(s) élèves </w:t>
      </w:r>
      <w:r w:rsidR="00346D0D">
        <w:t>qui ont commis l</w:t>
      </w:r>
      <w:r w:rsidR="00BA2D1A">
        <w:t>’acte sanctionné</w:t>
      </w:r>
      <w:r>
        <w:t>.</w:t>
      </w:r>
    </w:p>
    <w:p w14:paraId="24C2073F" w14:textId="77777777" w:rsidR="00F90850" w:rsidRDefault="00F90850">
      <w:r>
        <w:t xml:space="preserve">Un élève ne pourra </w:t>
      </w:r>
      <w:r w:rsidR="004E381D">
        <w:t xml:space="preserve">en aucun cas </w:t>
      </w:r>
      <w:r>
        <w:t xml:space="preserve">être sanctionné </w:t>
      </w:r>
      <w:r w:rsidR="004E381D">
        <w:t>plusieurs fois pour des mêmes faits.</w:t>
      </w:r>
    </w:p>
    <w:p w14:paraId="28E06E39" w14:textId="77777777" w:rsidR="00233411" w:rsidRDefault="00233411">
      <w:r>
        <w:lastRenderedPageBreak/>
        <w:t xml:space="preserve">Les exclusions sont décidées par la Direction, en concertation avec l’équipe pédagogique et seront transmises au </w:t>
      </w:r>
      <w:r w:rsidR="009C6AC2">
        <w:t>C</w:t>
      </w:r>
      <w:r>
        <w:t>PMS.</w:t>
      </w:r>
    </w:p>
    <w:p w14:paraId="292637D3" w14:textId="77777777" w:rsidR="00482B79" w:rsidRPr="00824A2E" w:rsidRDefault="009E3366" w:rsidP="00482B79">
      <w:pPr>
        <w:rPr>
          <w:iCs/>
        </w:rPr>
      </w:pPr>
      <w:r w:rsidRPr="00824A2E">
        <w:rPr>
          <w:iCs/>
        </w:rPr>
        <w:t>Les sanctions disciplinaires peuvent aller</w:t>
      </w:r>
      <w:r w:rsidR="00482B79" w:rsidRPr="00824A2E">
        <w:rPr>
          <w:iCs/>
        </w:rPr>
        <w:t xml:space="preserve"> :</w:t>
      </w:r>
    </w:p>
    <w:p w14:paraId="756E550D" w14:textId="77777777" w:rsidR="00482B79" w:rsidRPr="00824A2E" w:rsidRDefault="00482B79" w:rsidP="00482B79">
      <w:pPr>
        <w:pStyle w:val="Paragraphedeliste"/>
        <w:numPr>
          <w:ilvl w:val="2"/>
          <w:numId w:val="25"/>
        </w:numPr>
        <w:rPr>
          <w:iCs/>
        </w:rPr>
      </w:pPr>
      <w:r w:rsidRPr="00824A2E">
        <w:rPr>
          <w:iCs/>
        </w:rPr>
        <w:t>Le rappel à l'ordre par une note au journal de classe à faire signer pour le lendemain par les parents ;</w:t>
      </w:r>
    </w:p>
    <w:p w14:paraId="02EC387A" w14:textId="77777777" w:rsidR="00482B79" w:rsidRPr="00824A2E" w:rsidRDefault="00482B79" w:rsidP="00482B79">
      <w:pPr>
        <w:pStyle w:val="Paragraphedeliste"/>
        <w:numPr>
          <w:ilvl w:val="2"/>
          <w:numId w:val="25"/>
        </w:numPr>
        <w:rPr>
          <w:iCs/>
        </w:rPr>
      </w:pPr>
      <w:r w:rsidRPr="00824A2E">
        <w:rPr>
          <w:iCs/>
        </w:rPr>
        <w:t xml:space="preserve">L'exclusion provisoire de l'établissement ou d'un cours (après notification aux parents). </w:t>
      </w:r>
    </w:p>
    <w:p w14:paraId="0B5E53F9" w14:textId="77777777" w:rsidR="00482B79" w:rsidRPr="00824A2E" w:rsidRDefault="00482B79" w:rsidP="00305BC1">
      <w:pPr>
        <w:pStyle w:val="Paragraphedeliste"/>
        <w:numPr>
          <w:ilvl w:val="2"/>
          <w:numId w:val="25"/>
        </w:numPr>
      </w:pPr>
      <w:r w:rsidRPr="00824A2E">
        <w:rPr>
          <w:iCs/>
        </w:rPr>
        <w:t>L’exclusion définitive.</w:t>
      </w:r>
    </w:p>
    <w:p w14:paraId="1FFD3E64" w14:textId="77777777" w:rsidR="00C64484" w:rsidRDefault="00DE3716" w:rsidP="005152E5">
      <w:pPr>
        <w:pStyle w:val="Titre4"/>
      </w:pPr>
      <w:r>
        <w:t>Exclusion définitive</w:t>
      </w:r>
    </w:p>
    <w:p w14:paraId="40D85FD7" w14:textId="77777777" w:rsidR="00DE3716" w:rsidRPr="001D43BA" w:rsidRDefault="00DE3716" w:rsidP="001D43BA">
      <w:pPr>
        <w:pStyle w:val="Titre5"/>
      </w:pPr>
      <w:r w:rsidRPr="001D43BA">
        <w:t>Faits graves de violence pouvant justifier l'exclusion</w:t>
      </w:r>
    </w:p>
    <w:p w14:paraId="6DEE96E5" w14:textId="77777777" w:rsidR="00DE3716" w:rsidRDefault="00DE3716" w:rsidP="00DE3716">
      <w:r>
        <w:t>Un élève régulièrement inscrit peut être exclu définitivement si les faits dont il s'est rendu coupable portent atteinte à l'intégrité physique, psychologique ou morale d'un membre du personnel ou d'un élève, compromettent l'organisation et la bonne marche de l'établissement ou lui font subir un préjudice matériel ou moral grave</w:t>
      </w:r>
      <w:r w:rsidR="00F51E7B">
        <w:rPr>
          <w:rStyle w:val="Appelnotedebasdep"/>
        </w:rPr>
        <w:footnoteReference w:id="19"/>
      </w:r>
      <w:r>
        <w:t>.</w:t>
      </w:r>
    </w:p>
    <w:p w14:paraId="3EF5C1D1" w14:textId="77777777" w:rsidR="00DE3716" w:rsidRDefault="00DE3716" w:rsidP="00DE3716">
      <w:r>
        <w:t>Sont notamment considérés comme faits portant atteinte à l'intégrité physique, psychologique ou morale d'un membre du personnel ou d'un élève ou compromettant l'organisation ou la bonne marche d'un établissement scolaire et pouvant justifier l'exclusion définitive :</w:t>
      </w:r>
    </w:p>
    <w:p w14:paraId="69B6363C" w14:textId="77777777" w:rsidR="00DE3716" w:rsidRDefault="00DE3716" w:rsidP="00DE3716">
      <w:pPr>
        <w:pStyle w:val="Paragraphedeliste"/>
        <w:numPr>
          <w:ilvl w:val="0"/>
          <w:numId w:val="27"/>
        </w:numPr>
      </w:pPr>
      <w:r>
        <w:t>tout coup et blessure porté sciemment par un élève à un autre élève ou à un membre du personnel, dans l'enceinte de l'établissement ou hors de celle-ci, ayant entraîné une incapacité même limitée dans le temps de travail ou de suivre les cours;</w:t>
      </w:r>
    </w:p>
    <w:p w14:paraId="3B60CEB9" w14:textId="77777777" w:rsidR="00DE3716" w:rsidRDefault="00DE3716" w:rsidP="00DE3716">
      <w:pPr>
        <w:pStyle w:val="Paragraphedeliste"/>
        <w:numPr>
          <w:ilvl w:val="0"/>
          <w:numId w:val="27"/>
        </w:numPr>
      </w:pPr>
      <w:r>
        <w:t>tout coup et blessure porté sciemment par un élève à un délégué du pouvoir organisateur, à un membre des services d'inspection ou de vérification, à un délégué de la Communauté française, dans l'enceinte de l'établissement ou hors de celle-ci, ayant entraîné une incapacité de travail même limitée dans le temps;</w:t>
      </w:r>
    </w:p>
    <w:p w14:paraId="693E4A13" w14:textId="77777777" w:rsidR="00DE3716" w:rsidRDefault="00DE3716" w:rsidP="00DE3716">
      <w:pPr>
        <w:pStyle w:val="Paragraphedeliste"/>
        <w:numPr>
          <w:ilvl w:val="0"/>
          <w:numId w:val="27"/>
        </w:numPr>
      </w:pPr>
      <w:r>
        <w:t>tout coup et blessure porté sciemment par un élève à une personne autorisée à pénétrer au sein de l'établissement lorsqu'ils sont portés dans l</w:t>
      </w:r>
      <w:r w:rsidR="00C44CC2">
        <w:t>'enceinte de l'établissement, ay</w:t>
      </w:r>
      <w:r>
        <w:t>ant entraîné une incapacité de travail même limitée dans le temps;</w:t>
      </w:r>
    </w:p>
    <w:p w14:paraId="44465FCE" w14:textId="77777777" w:rsidR="00DE3716" w:rsidRPr="00DE3716" w:rsidRDefault="00DE3716" w:rsidP="00DE3716">
      <w:pPr>
        <w:pStyle w:val="Paragraphedeliste"/>
        <w:numPr>
          <w:ilvl w:val="0"/>
          <w:numId w:val="27"/>
        </w:numPr>
      </w:pPr>
      <w:r>
        <w:t>l'introduction ou la détention par un élève au sein d'un établissement scolaire ou dans le voisinage immédiat de cet établissement de quelque arme que ce soit visée, sous quelque catégorie que ce soit, à l'article 3 de la loi du 3 janvier 1933 relative à la fabrication, au commerce et au port des armes et au commerce des munitions;</w:t>
      </w:r>
    </w:p>
    <w:p w14:paraId="2F345DD2" w14:textId="77777777" w:rsidR="00DE3716" w:rsidRDefault="00DE3716" w:rsidP="00DE3716">
      <w:pPr>
        <w:pStyle w:val="Paragraphedeliste"/>
        <w:numPr>
          <w:ilvl w:val="0"/>
          <w:numId w:val="27"/>
        </w:numPr>
      </w:pPr>
      <w:r>
        <w:t>toute manipulation hors de son usage didactique d'un instrument utilisé dans le cadre ce certains cours ou activités pédagogiques lorsque cet instrument peut causer des blessures ;</w:t>
      </w:r>
    </w:p>
    <w:p w14:paraId="0F1BB0B7" w14:textId="77777777" w:rsidR="00DE3716" w:rsidRDefault="00DE3716" w:rsidP="00DE3716">
      <w:pPr>
        <w:pStyle w:val="Paragraphedeliste"/>
        <w:numPr>
          <w:ilvl w:val="0"/>
          <w:numId w:val="27"/>
        </w:numPr>
      </w:pPr>
      <w:r>
        <w:t>l'introduction ou la détention, sans raison légitime, par un élève au sein d'un établissement scolaire ou dans le voisinage immédiat de cet établissement de tout instrument, outil, objet tranchant, contondant ou blessant;</w:t>
      </w:r>
    </w:p>
    <w:p w14:paraId="5A928005" w14:textId="77777777" w:rsidR="00DE3716" w:rsidRDefault="00DE3716" w:rsidP="00DE3716">
      <w:pPr>
        <w:pStyle w:val="Paragraphedeliste"/>
        <w:numPr>
          <w:ilvl w:val="0"/>
          <w:numId w:val="27"/>
        </w:numPr>
      </w:pPr>
      <w:r>
        <w:t>l'introduction ou la détention par un élève au sein d'un établissement ou dans le voisinage immédiat de cet établissement de substances inflammables sauf dans les cas où celles-ci sont nécessaires aux activités pédagogiques et utilisées exclusivement dans le cadre de celles-ci;</w:t>
      </w:r>
    </w:p>
    <w:p w14:paraId="557ED27B" w14:textId="77777777" w:rsidR="00DE3716" w:rsidRDefault="00DE3716" w:rsidP="00DE3716">
      <w:pPr>
        <w:pStyle w:val="Paragraphedeliste"/>
        <w:numPr>
          <w:ilvl w:val="0"/>
          <w:numId w:val="27"/>
        </w:numPr>
      </w:pPr>
      <w:r>
        <w:t xml:space="preserve">l'introduction ou la détention par un élève au sein d'un établissement ou dans le voisinage immédiat de cet établissement de substances visées à l'article 1er de la loi </w:t>
      </w:r>
      <w:r>
        <w:lastRenderedPageBreak/>
        <w:t>du 24 février 1921 concernant le trafic des substances vénéneuses, soporifiques, stupéfiantes, désinfectantes ou antiseptiques, en violation des règles fixées pour l'usage, le commerce et le stockage de ces substances;</w:t>
      </w:r>
    </w:p>
    <w:p w14:paraId="2EEF8C54" w14:textId="77777777" w:rsidR="00DE3716" w:rsidRDefault="00DE3716" w:rsidP="00DE3716">
      <w:pPr>
        <w:pStyle w:val="Paragraphedeliste"/>
        <w:numPr>
          <w:ilvl w:val="0"/>
          <w:numId w:val="27"/>
        </w:numPr>
      </w:pPr>
      <w:r>
        <w:t>le fait d'extorquer, à l'aide de violences ou de menaces, des fonds, valeurs, objets, promesses d'un autre élève ou d'un membre du personnel dans l'enceinte de l'établissement ou hors de celle-ci;</w:t>
      </w:r>
    </w:p>
    <w:p w14:paraId="353E5CBD" w14:textId="77777777" w:rsidR="00FD3919" w:rsidRDefault="00DE3716" w:rsidP="00DE3716">
      <w:pPr>
        <w:pStyle w:val="Paragraphedeliste"/>
        <w:numPr>
          <w:ilvl w:val="0"/>
          <w:numId w:val="27"/>
        </w:numPr>
      </w:pPr>
      <w:r>
        <w:t>le fait d'exercer sciemment et de manière répétée sur un autre élève ou un membre du personnel une pression psychologique insupportable, par insultes, injures, calomnies ou diffamation.</w:t>
      </w:r>
    </w:p>
    <w:p w14:paraId="4D463EA6" w14:textId="77777777" w:rsidR="00D51AD5" w:rsidRDefault="00D51AD5" w:rsidP="001D43BA">
      <w:pPr>
        <w:pStyle w:val="Titre5"/>
      </w:pPr>
      <w:r>
        <w:t>Modalités d'exclusion</w:t>
      </w:r>
    </w:p>
    <w:p w14:paraId="5B660353" w14:textId="77777777" w:rsidR="00517943" w:rsidRDefault="00D51AD5" w:rsidP="00D51AD5">
      <w:r>
        <w:t xml:space="preserve">Préalablement à toute exclusion définitive, l'élève et ses parents ou la personne investie de l'autorité parentale sont invités, par lettre recommandée avec accusé de réception, par le directeur qui leur expose les faits et les entend. </w:t>
      </w:r>
    </w:p>
    <w:p w14:paraId="2D5045D9" w14:textId="77777777" w:rsidR="00AA2809" w:rsidRDefault="00D51AD5" w:rsidP="00D51AD5">
      <w:r>
        <w:t xml:space="preserve">Cette audition a lieu au plus tôt le </w:t>
      </w:r>
      <w:r w:rsidR="00AA2809">
        <w:t xml:space="preserve">quatrième </w:t>
      </w:r>
      <w:r>
        <w:t xml:space="preserve">jour ouvrable qui suit la notification. </w:t>
      </w:r>
    </w:p>
    <w:p w14:paraId="1024267B" w14:textId="77777777" w:rsidR="00D51AD5" w:rsidRDefault="00D51AD5" w:rsidP="00D51AD5">
      <w:r>
        <w:t>Le procès-verbal de l'audition est signé par les parents ou la personne investie de l'autorité parentale de l'élève mineur. Le refus de signature du procès-verbal est constaté par un membre du personnel et n'empêche pas la poursuite de la procédure. Le cas échéant, un procès-verbal de carence est établi et la procédure se poursuit.</w:t>
      </w:r>
    </w:p>
    <w:p w14:paraId="1D10238C" w14:textId="77777777" w:rsidR="006D5E52" w:rsidRDefault="00D51AD5" w:rsidP="00D51AD5">
      <w:r>
        <w:t>Si la gravité des faits le justifie, le directeur peut écarter provisoirement l'élève de l'établissement pendant la durée de la procédure d'exclusion définitive. L'écartement provisoire ne peut dépasser 10 jours d'ouverture d'école.</w:t>
      </w:r>
    </w:p>
    <w:p w14:paraId="601120EC" w14:textId="77777777" w:rsidR="00233411" w:rsidRDefault="00233411" w:rsidP="00233411">
      <w:r>
        <w:t>L'exclusion définitive est prononcée par la direction après avoir pris l'avis de l’équipe éducative dans l'enseignement primaire.</w:t>
      </w:r>
    </w:p>
    <w:p w14:paraId="1E69BBDD" w14:textId="77777777" w:rsidR="00233411" w:rsidRDefault="00233411" w:rsidP="00233411">
      <w:r>
        <w:t>L'exclusion définitive, dûment motivée, est signifiée par lettre recommandée avec accusé de réception aux parents ou à la personne investie de l'autorité parentale.</w:t>
      </w:r>
    </w:p>
    <w:p w14:paraId="6C132827" w14:textId="77777777" w:rsidR="00233411" w:rsidRDefault="00233411" w:rsidP="00233411">
      <w:r>
        <w:t xml:space="preserve">Les parents ou la personne investie de l'autorité parentale disposent d'un droit de recours auprès du Collège des Bourgmestre et Echevins. Le recours doit être introduit dans les 10 jours ouvrables qui suivent la notification de l’exclusion définitive. Le recours n’est pas suspensif de la décision d’exclusion. </w:t>
      </w:r>
    </w:p>
    <w:p w14:paraId="48E7F0E2" w14:textId="77777777" w:rsidR="00233411" w:rsidRDefault="00233411" w:rsidP="00233411">
      <w:r>
        <w:t xml:space="preserve">Le Collège statue sur le recours au plus tard le quinzième jour ouvrable qui suit la réception du recours. </w:t>
      </w:r>
    </w:p>
    <w:p w14:paraId="2692F8F9" w14:textId="77777777" w:rsidR="005152E5" w:rsidRDefault="00233411" w:rsidP="00D51AD5">
      <w:r>
        <w:t>Lorsque le recours est reçu pour les vacances d'été, l'autorité compétente statue pour le 20 aout. Dans tous les cas, la notification est donnée dans les trois jours ouvrables qui suivent la décision.</w:t>
      </w:r>
    </w:p>
    <w:p w14:paraId="7B9D3181" w14:textId="77777777" w:rsidR="008F3C39" w:rsidRDefault="000D79B9" w:rsidP="00D51AD5">
      <w:r>
        <w:t>Le PO</w:t>
      </w:r>
      <w:r w:rsidR="00097971">
        <w:t xml:space="preserve"> transmet à l'administration copie de la décision d'exclusion définitive dans les 10 jours ouvrables qui suivent la date d'exclusion.</w:t>
      </w:r>
    </w:p>
    <w:p w14:paraId="2946DB82" w14:textId="77777777" w:rsidR="008F3C39" w:rsidRDefault="008F3C39" w:rsidP="00D51AD5"/>
    <w:p w14:paraId="5997CC1D" w14:textId="77777777" w:rsidR="00C37800" w:rsidRDefault="00C37800" w:rsidP="00D51AD5"/>
    <w:p w14:paraId="420A972D" w14:textId="77777777" w:rsidR="00825B8E" w:rsidRDefault="00825B8E" w:rsidP="00364456">
      <w:pPr>
        <w:pStyle w:val="Titre1"/>
      </w:pPr>
      <w:r>
        <w:lastRenderedPageBreak/>
        <w:t>Neutralité</w:t>
      </w:r>
    </w:p>
    <w:p w14:paraId="110FFD37" w14:textId="77777777" w:rsidR="008E2CF6" w:rsidRDefault="008E2CF6" w:rsidP="008E2CF6"/>
    <w:p w14:paraId="0E9F825D" w14:textId="77777777" w:rsidR="008E2CF6" w:rsidRDefault="00033CEA" w:rsidP="008E2CF6">
      <w:r>
        <w:t>Par principe, l</w:t>
      </w:r>
      <w:r w:rsidR="0021391D">
        <w:t>’</w:t>
      </w:r>
      <w:r w:rsidR="008E2CF6">
        <w:t xml:space="preserve">école </w:t>
      </w:r>
      <w:r>
        <w:t xml:space="preserve">officielle </w:t>
      </w:r>
      <w:r w:rsidR="0021391D">
        <w:t>est</w:t>
      </w:r>
      <w:r>
        <w:t xml:space="preserve"> neutre</w:t>
      </w:r>
      <w:r w:rsidR="00735D7A">
        <w:rPr>
          <w:rStyle w:val="Appelnotedebasdep"/>
        </w:rPr>
        <w:footnoteReference w:id="20"/>
      </w:r>
      <w:r>
        <w:t xml:space="preserve">. </w:t>
      </w:r>
    </w:p>
    <w:p w14:paraId="40C3C67C" w14:textId="77777777" w:rsidR="00233411" w:rsidRDefault="00233411" w:rsidP="00233411">
      <w:r>
        <w:t>Les faits sont exposés et commentés, que ce soit oralement ou par écrit, avec la plus grande objectivité possible, la diversité des idées est acceptée, l'esprit de tolérance est développé et chacun est préparé à son rôle de citoyen responsable dans une société pluraliste.</w:t>
      </w:r>
    </w:p>
    <w:p w14:paraId="0052D421" w14:textId="77777777" w:rsidR="00233411" w:rsidRDefault="00233411" w:rsidP="00233411">
      <w:r>
        <w:t>L'école éduque les élèves qui lui sont confiés au respect des libertés et des droits fondamentaux tel que défini par la Constitution, la Déclaration universelle des droits de l'homme et les conventions internationales relatives aux droits de l'homme et de l'enfant qui s'imposent aux Pouvoirs publics.</w:t>
      </w:r>
    </w:p>
    <w:p w14:paraId="67068B99" w14:textId="77777777" w:rsidR="00B361EC" w:rsidRDefault="00AB2CF4" w:rsidP="00233411">
      <w:r>
        <w:t>Elle ne privilégie aucune doctrine relative à ces valeurs. Elle ne s'interdit l'étude d'aucun champ du savoir. Elle respecte la liberté de conscience des élèves.</w:t>
      </w:r>
    </w:p>
    <w:p w14:paraId="2203541D" w14:textId="77777777" w:rsidR="009917D6" w:rsidRDefault="002E713E" w:rsidP="00233411">
      <w:r>
        <w:t>L'école garantit à l'élève le droit d'exercer son esprit critique et, eu égard à son degré de maturité, le droit d'exprimer librement son opinion sur toute question d'intérêt scolaire ou relative aux droits de l'homme.</w:t>
      </w:r>
    </w:p>
    <w:p w14:paraId="21F731B4" w14:textId="77777777" w:rsidR="002E03A2" w:rsidRDefault="002E03A2" w:rsidP="00233411">
      <w:r>
        <w:t xml:space="preserve">Ce droit comprend la liberté de rechercher, de recevoir et de répandre des informations et des idées par tout moyen du choix de l'élève à condition que soient sauvegardés les droits de l'homme, la réputation d'autrui, la sécurité nationale, l'ordre public, la santé et la moralité publique. </w:t>
      </w:r>
    </w:p>
    <w:p w14:paraId="545B97DC" w14:textId="77777777" w:rsidR="002E03A2" w:rsidRDefault="002E03A2" w:rsidP="00233411">
      <w:r>
        <w:t>La liberté de manifester sa religion ou ses convictions et d'en débattre, ainsi que la liberté d'association et de réunion sont soumises aux mêmes conditions.</w:t>
      </w:r>
    </w:p>
    <w:p w14:paraId="548CAD4A" w14:textId="77777777" w:rsidR="00864E2D" w:rsidRPr="00824A2E" w:rsidRDefault="002E03A2" w:rsidP="009917D6">
      <w:r>
        <w:t>Aucune vérité n'est imposée aux élèves, ceux-ci étant encouragés à rechercher et à construire librement la leur.</w:t>
      </w:r>
    </w:p>
    <w:p w14:paraId="2701F7B4" w14:textId="77777777" w:rsidR="00606D3E" w:rsidRDefault="006F5CE6" w:rsidP="00824A2E">
      <w:pPr>
        <w:rPr>
          <w:iCs/>
        </w:rPr>
      </w:pPr>
      <w:r w:rsidRPr="00233411">
        <w:rPr>
          <w:iCs/>
        </w:rPr>
        <w:t xml:space="preserve">Afin de garantir </w:t>
      </w:r>
      <w:r w:rsidR="000C5FC6" w:rsidRPr="00233411">
        <w:rPr>
          <w:iCs/>
        </w:rPr>
        <w:t>les droits et libertés de chaque élève et</w:t>
      </w:r>
      <w:r w:rsidR="00366858" w:rsidRPr="00233411">
        <w:rPr>
          <w:iCs/>
        </w:rPr>
        <w:t xml:space="preserve"> </w:t>
      </w:r>
      <w:r w:rsidR="00265231" w:rsidRPr="00233411">
        <w:rPr>
          <w:iCs/>
        </w:rPr>
        <w:t xml:space="preserve">de </w:t>
      </w:r>
      <w:r w:rsidR="00366858" w:rsidRPr="00233411">
        <w:rPr>
          <w:iCs/>
        </w:rPr>
        <w:t>protéger</w:t>
      </w:r>
      <w:r w:rsidR="009D7FC1" w:rsidRPr="00233411">
        <w:rPr>
          <w:iCs/>
        </w:rPr>
        <w:t xml:space="preserve"> chacun contre la pression sociale qui pourrait être exercée par celles et ceux, parmi eux, qui rendent leurs opinion et convictions visibles, l</w:t>
      </w:r>
      <w:r w:rsidR="000E40B6" w:rsidRPr="00233411">
        <w:rPr>
          <w:iCs/>
        </w:rPr>
        <w:t xml:space="preserve">’école interdit </w:t>
      </w:r>
      <w:r w:rsidR="00606D3E" w:rsidRPr="00233411">
        <w:rPr>
          <w:iCs/>
        </w:rPr>
        <w:t xml:space="preserve">aux élèves </w:t>
      </w:r>
      <w:r w:rsidR="000E40B6" w:rsidRPr="00233411">
        <w:rPr>
          <w:iCs/>
        </w:rPr>
        <w:t xml:space="preserve">le port de signes </w:t>
      </w:r>
      <w:r w:rsidR="0015696F" w:rsidRPr="00233411">
        <w:rPr>
          <w:iCs/>
        </w:rPr>
        <w:t xml:space="preserve">exprimant une appartenance </w:t>
      </w:r>
      <w:r w:rsidR="000E40B6" w:rsidRPr="00233411">
        <w:rPr>
          <w:iCs/>
        </w:rPr>
        <w:t>politique, philosophique, religieu</w:t>
      </w:r>
      <w:r w:rsidR="0015696F" w:rsidRPr="00233411">
        <w:rPr>
          <w:iCs/>
        </w:rPr>
        <w:t>se</w:t>
      </w:r>
      <w:r w:rsidR="000E40B6" w:rsidRPr="00233411">
        <w:rPr>
          <w:iCs/>
        </w:rPr>
        <w:t xml:space="preserve"> ou idéologique</w:t>
      </w:r>
      <w:r w:rsidR="00606D3E" w:rsidRPr="00233411">
        <w:rPr>
          <w:iCs/>
        </w:rPr>
        <w:t xml:space="preserve"> dans l’enceinte de l’école</w:t>
      </w:r>
      <w:r w:rsidR="00233411" w:rsidRPr="00233411">
        <w:rPr>
          <w:iCs/>
        </w:rPr>
        <w:t>. </w:t>
      </w:r>
    </w:p>
    <w:p w14:paraId="6B699379" w14:textId="77777777" w:rsidR="002A31A3" w:rsidRPr="00233411" w:rsidRDefault="002A31A3" w:rsidP="00824A2E">
      <w:pPr>
        <w:rPr>
          <w:iCs/>
        </w:rPr>
      </w:pPr>
    </w:p>
    <w:p w14:paraId="3EC4FEBF" w14:textId="77777777" w:rsidR="005237D7" w:rsidRDefault="005237D7" w:rsidP="00364456">
      <w:pPr>
        <w:pStyle w:val="Titre1"/>
      </w:pPr>
      <w:r>
        <w:t>Fonctionnement de l’école et vie en commun</w:t>
      </w:r>
    </w:p>
    <w:p w14:paraId="1FCDEEA7" w14:textId="77777777" w:rsidR="00344591" w:rsidRDefault="00344591" w:rsidP="00F51E7B">
      <w:pPr>
        <w:pStyle w:val="Titre4"/>
        <w:numPr>
          <w:ilvl w:val="0"/>
          <w:numId w:val="54"/>
        </w:numPr>
      </w:pPr>
      <w:r>
        <w:t>Diffusion de documents</w:t>
      </w:r>
    </w:p>
    <w:p w14:paraId="4F6DA7A1" w14:textId="77777777" w:rsidR="00344591" w:rsidRDefault="00344591" w:rsidP="00344591">
      <w:r>
        <w:t xml:space="preserve">Tant dans l'enceinte de l'école que lors des déplacements extérieurs, aucune initiative collective ou individuelle sortant du cadre normal des activités scolaires ne peut être prise sans l'accord préalable </w:t>
      </w:r>
      <w:r w:rsidR="00724D37">
        <w:t>de la direction</w:t>
      </w:r>
      <w:r>
        <w:t xml:space="preserve"> (affichages, pétitions, rassemblements, </w:t>
      </w:r>
      <w:r w:rsidR="001D43BA">
        <w:t>etc.</w:t>
      </w:r>
      <w:r>
        <w:t>)</w:t>
      </w:r>
      <w:r w:rsidR="004B548B">
        <w:t>.</w:t>
      </w:r>
    </w:p>
    <w:p w14:paraId="66A38D2E" w14:textId="77777777" w:rsidR="00344591" w:rsidRDefault="00344591" w:rsidP="00344591">
      <w:r>
        <w:lastRenderedPageBreak/>
        <w:t>Toute publicité commerciale ou propagande politique est proscrite dans les écoles. Toute diffusion d’information devra recevoir au préalable l’approbation du P</w:t>
      </w:r>
      <w:r w:rsidR="008B701C">
        <w:t>ouvoir Organisateur</w:t>
      </w:r>
      <w:r>
        <w:t>.</w:t>
      </w:r>
    </w:p>
    <w:p w14:paraId="68C14388" w14:textId="77777777" w:rsidR="00344591" w:rsidRDefault="005122D2" w:rsidP="005152E5">
      <w:pPr>
        <w:pStyle w:val="Titre4"/>
      </w:pPr>
      <w:r>
        <w:t>Liberté d’expression</w:t>
      </w:r>
    </w:p>
    <w:p w14:paraId="2401F8F4" w14:textId="77777777" w:rsidR="00344591" w:rsidRDefault="00344591" w:rsidP="00344591">
      <w:r>
        <w:t>La liberté d’expression est un droit qui s’exerce dans le respect des autres et des lois.</w:t>
      </w:r>
    </w:p>
    <w:p w14:paraId="2ADABC28" w14:textId="77777777" w:rsidR="00344591" w:rsidRDefault="00344591" w:rsidP="00344591">
      <w:r>
        <w:t>Sans autorisation écrite préalable, il est interdit de diffuser, à l’intérieur et à l’extérieur de l’établissement scolaire, sur quelque support que ce soit (écrit, vocal, électronique et autres) des contenus contrevenant aux droits d’autrui (droits intellectuels, droits à l’image, respect de la vie privée</w:t>
      </w:r>
      <w:r w:rsidR="0060376A">
        <w:t>,</w:t>
      </w:r>
      <w:r>
        <w:t xml:space="preserve"> entre autres).</w:t>
      </w:r>
    </w:p>
    <w:p w14:paraId="6548DE1D" w14:textId="77777777" w:rsidR="00297BFF" w:rsidRDefault="00817F61" w:rsidP="005152E5">
      <w:pPr>
        <w:pStyle w:val="Titre4"/>
      </w:pPr>
      <w:r>
        <w:t>Utilisation des technologies de l’information et de la communication</w:t>
      </w:r>
    </w:p>
    <w:p w14:paraId="58973642" w14:textId="77777777" w:rsidR="00BB3DBB" w:rsidRDefault="00855848" w:rsidP="00EB5802">
      <w:r>
        <w:t>L’école rappelle qu’il est interdit</w:t>
      </w:r>
      <w:r w:rsidR="00D465E9">
        <w:t>,</w:t>
      </w:r>
      <w:r>
        <w:t xml:space="preserve"> </w:t>
      </w:r>
      <w:r w:rsidR="00EB5802">
        <w:t xml:space="preserve">par l’intermédiaire d’un écrit, site internet quelconque ou tout autre moyen de communication (blog, GSM, réseaux </w:t>
      </w:r>
      <w:r w:rsidR="00F51E7B">
        <w:t>sociaux, …</w:t>
      </w:r>
      <w:r w:rsidR="00EB5802">
        <w:t>) :</w:t>
      </w:r>
    </w:p>
    <w:p w14:paraId="450A1B3B" w14:textId="77777777" w:rsidR="00BB3DBB" w:rsidRDefault="00EB5802" w:rsidP="005152E5">
      <w:pPr>
        <w:pStyle w:val="Paragraphedeliste"/>
        <w:numPr>
          <w:ilvl w:val="1"/>
          <w:numId w:val="23"/>
        </w:numPr>
      </w:pPr>
      <w:r>
        <w:t>de porter atteinte à l'ordre public, aux bonnes mœurs, à la dignité des personnes ou à la</w:t>
      </w:r>
      <w:r w:rsidR="00BB3DBB">
        <w:t xml:space="preserve"> </w:t>
      </w:r>
      <w:r>
        <w:t>sensibilité des élèves les plus jeunes (par exemple, pas de production de site à caractère</w:t>
      </w:r>
      <w:r w:rsidR="00BB3DBB">
        <w:t xml:space="preserve"> </w:t>
      </w:r>
      <w:r>
        <w:t>extrémiste, pornographique) ;</w:t>
      </w:r>
      <w:r w:rsidR="00BB3DBB">
        <w:t xml:space="preserve"> </w:t>
      </w:r>
    </w:p>
    <w:p w14:paraId="22B42D35" w14:textId="77777777" w:rsidR="00817F61" w:rsidRDefault="00EB5802" w:rsidP="00BB3DBB">
      <w:pPr>
        <w:pStyle w:val="Paragraphedeliste"/>
        <w:numPr>
          <w:ilvl w:val="1"/>
          <w:numId w:val="23"/>
        </w:numPr>
      </w:pPr>
      <w:r>
        <w:t>de porter atteinte de quelque manière que ce soit aux droits à la réputation, à la vie privée</w:t>
      </w:r>
      <w:r w:rsidR="00BB3DBB">
        <w:t xml:space="preserve"> </w:t>
      </w:r>
      <w:r>
        <w:t xml:space="preserve">et à l’image de tiers, </w:t>
      </w:r>
      <w:r w:rsidR="00D465E9">
        <w:t xml:space="preserve">notamment </w:t>
      </w:r>
      <w:r>
        <w:t>au moyen de propos ou images dénigrantes,</w:t>
      </w:r>
      <w:r w:rsidR="00BB3DBB">
        <w:t xml:space="preserve"> </w:t>
      </w:r>
      <w:r>
        <w:t>diffamatoires, injurieux</w:t>
      </w:r>
      <w:r w:rsidR="00BC7334">
        <w:t>, etc.</w:t>
      </w:r>
      <w:r>
        <w:t xml:space="preserve"> ;</w:t>
      </w:r>
    </w:p>
    <w:p w14:paraId="245148A7" w14:textId="77777777" w:rsidR="00BB3DBB" w:rsidRDefault="00BB3DBB" w:rsidP="00BB3DBB">
      <w:pPr>
        <w:pStyle w:val="Paragraphedeliste"/>
        <w:numPr>
          <w:ilvl w:val="1"/>
          <w:numId w:val="23"/>
        </w:numPr>
      </w:pPr>
      <w:r w:rsidRPr="00BB3DBB">
        <w:t>d'inciter à toute forme de haine, violence, racisme</w:t>
      </w:r>
      <w:r w:rsidR="00BC7334">
        <w:t>, etc.</w:t>
      </w:r>
      <w:r w:rsidRPr="00BB3DBB">
        <w:t xml:space="preserve"> ;</w:t>
      </w:r>
    </w:p>
    <w:p w14:paraId="066E4154" w14:textId="77777777" w:rsidR="004D3A4C" w:rsidRDefault="004D3A4C" w:rsidP="004D3A4C">
      <w:pPr>
        <w:pStyle w:val="Paragraphedeliste"/>
        <w:numPr>
          <w:ilvl w:val="1"/>
          <w:numId w:val="23"/>
        </w:numPr>
      </w:pPr>
      <w:r>
        <w:t>d’inciter à la discrimination d'une personne ou d'un groupe de personne ;</w:t>
      </w:r>
    </w:p>
    <w:p w14:paraId="43D53A51" w14:textId="77777777" w:rsidR="004D3A4C" w:rsidRDefault="004D3A4C" w:rsidP="004D3A4C">
      <w:pPr>
        <w:pStyle w:val="Paragraphedeliste"/>
        <w:numPr>
          <w:ilvl w:val="1"/>
          <w:numId w:val="23"/>
        </w:numPr>
      </w:pPr>
      <w:r>
        <w:t xml:space="preserve">de diffuser des informations qui peuvent </w:t>
      </w:r>
      <w:r w:rsidR="00527A3A">
        <w:t xml:space="preserve">porter gravement atteinte à </w:t>
      </w:r>
      <w:r>
        <w:t>la réputation de l’école ou être contraire à la morale et aux lois en vigueur ;</w:t>
      </w:r>
    </w:p>
    <w:p w14:paraId="507FBC70" w14:textId="77777777" w:rsidR="004D3A4C" w:rsidRDefault="004D3A4C" w:rsidP="004D3A4C">
      <w:pPr>
        <w:pStyle w:val="Paragraphedeliste"/>
        <w:numPr>
          <w:ilvl w:val="1"/>
          <w:numId w:val="23"/>
        </w:numPr>
      </w:pPr>
      <w:r>
        <w:t>de diffuser des informations fausses ou dangereuses pour la santé ou la vie d’autrui</w:t>
      </w:r>
      <w:r w:rsidR="00584DB4">
        <w:t xml:space="preserve"> </w:t>
      </w:r>
      <w:r>
        <w:t>;</w:t>
      </w:r>
    </w:p>
    <w:p w14:paraId="58E10F5B" w14:textId="77777777" w:rsidR="004D3A4C" w:rsidRDefault="004D3A4C" w:rsidP="005152E5">
      <w:pPr>
        <w:pStyle w:val="Paragraphedeliste"/>
        <w:numPr>
          <w:ilvl w:val="1"/>
          <w:numId w:val="23"/>
        </w:numPr>
      </w:pPr>
      <w:r>
        <w:t xml:space="preserve">d’inclure sur son site des adresses renvoyant vers des sites extérieurs qui soient </w:t>
      </w:r>
      <w:r w:rsidR="00BC0A07">
        <w:t>c</w:t>
      </w:r>
      <w:r>
        <w:t>ontraires</w:t>
      </w:r>
      <w:r w:rsidR="00BC0A07">
        <w:t xml:space="preserve"> </w:t>
      </w:r>
      <w:r>
        <w:t>aux lois et règlements ou qui portent atteinte aux droits des tiers ;</w:t>
      </w:r>
    </w:p>
    <w:p w14:paraId="3FE9F23F" w14:textId="77777777" w:rsidR="002A31A3" w:rsidRPr="00817F61" w:rsidRDefault="002A31A3" w:rsidP="002A31A3">
      <w:pPr>
        <w:pStyle w:val="Paragraphedeliste"/>
        <w:ind w:left="1440"/>
      </w:pPr>
    </w:p>
    <w:p w14:paraId="77E23C01" w14:textId="77777777" w:rsidR="000C49BE" w:rsidRDefault="000C49BE" w:rsidP="00364456">
      <w:pPr>
        <w:pStyle w:val="Titre1"/>
      </w:pPr>
      <w:r>
        <w:t>Traitement des données à caractère personnel</w:t>
      </w:r>
      <w:r w:rsidR="008B701C">
        <w:rPr>
          <w:rStyle w:val="Appelnotedebasdep"/>
        </w:rPr>
        <w:footnoteReference w:id="21"/>
      </w:r>
    </w:p>
    <w:p w14:paraId="1F72F646" w14:textId="77777777" w:rsidR="008B701C" w:rsidRDefault="008B701C" w:rsidP="000C2540"/>
    <w:p w14:paraId="6A30BB69" w14:textId="77777777" w:rsidR="000C2540" w:rsidRDefault="008B701C" w:rsidP="000C2540">
      <w:r>
        <w:t>Tant le Pouvoir Organisateur, que la direction, les équipes éducatives, les autres membres du personnel, les élèves et leurs parents reconnaissent que l</w:t>
      </w:r>
      <w:r w:rsidRPr="008B701C">
        <w:t>es données à caractère personnel dont ils auraient connaissance dans le cadre scolaire ne peuvent être utilisées que pour la fin pour laquelle elle</w:t>
      </w:r>
      <w:r>
        <w:t>s</w:t>
      </w:r>
      <w:r w:rsidRPr="008B701C">
        <w:t xml:space="preserve"> </w:t>
      </w:r>
      <w:r>
        <w:t>ont</w:t>
      </w:r>
      <w:r w:rsidRPr="008B701C">
        <w:t xml:space="preserve"> été communiquée </w:t>
      </w:r>
      <w:r w:rsidR="00C44CC2">
        <w:t>es</w:t>
      </w:r>
      <w:r w:rsidRPr="008B701C">
        <w:t>t qu'elle</w:t>
      </w:r>
      <w:r>
        <w:t>s</w:t>
      </w:r>
      <w:r w:rsidRPr="008B701C">
        <w:t xml:space="preserve"> ne pourr</w:t>
      </w:r>
      <w:r>
        <w:t>ont</w:t>
      </w:r>
      <w:r w:rsidRPr="008B701C">
        <w:t xml:space="preserve"> pas faire l'objet d'un autre traitemen</w:t>
      </w:r>
      <w:r>
        <w:t xml:space="preserve">t. </w:t>
      </w:r>
    </w:p>
    <w:p w14:paraId="63C0CD8C" w14:textId="77777777" w:rsidR="00CA222F" w:rsidRDefault="008B701C" w:rsidP="00CA222F">
      <w:r>
        <w:t>Ainsi notamment, l</w:t>
      </w:r>
      <w:r w:rsidR="000C2540">
        <w:t xml:space="preserve">es données à caractère personnel communiquées par les parents lors de l’inscription </w:t>
      </w:r>
      <w:r w:rsidR="004F66C5">
        <w:t xml:space="preserve">de l’élève ou en cours d’année scolaire sont traitées par les membres du personnel </w:t>
      </w:r>
      <w:r w:rsidR="004F66C5">
        <w:lastRenderedPageBreak/>
        <w:t xml:space="preserve">de l’école et par le Pouvoir organisateur </w:t>
      </w:r>
      <w:r w:rsidR="00DA5677">
        <w:t xml:space="preserve">conformément aux dispositions du Règlement </w:t>
      </w:r>
      <w:r w:rsidR="00CA222F">
        <w:t xml:space="preserve">Général européen pour la Protection des données (RGPD). </w:t>
      </w:r>
    </w:p>
    <w:p w14:paraId="7E8CB133" w14:textId="77777777" w:rsidR="00CA222F" w:rsidRDefault="00CA222F" w:rsidP="00CA222F">
      <w:r>
        <w:t xml:space="preserve">Une déclaration </w:t>
      </w:r>
      <w:r w:rsidR="003221E2">
        <w:t xml:space="preserve">de </w:t>
      </w:r>
      <w:r w:rsidR="00F337A7">
        <w:t>protection des données</w:t>
      </w:r>
      <w:r w:rsidR="003221E2">
        <w:t xml:space="preserve"> </w:t>
      </w:r>
      <w:r>
        <w:t xml:space="preserve">a été remise lors de l’inscription et/ou est disponible sur </w:t>
      </w:r>
      <w:r w:rsidR="00F337A7">
        <w:t>le</w:t>
      </w:r>
      <w:r>
        <w:t xml:space="preserve"> site web et/ou est</w:t>
      </w:r>
      <w:r w:rsidR="00F337A7">
        <w:t xml:space="preserve"> </w:t>
      </w:r>
      <w:r>
        <w:t xml:space="preserve">disponible </w:t>
      </w:r>
      <w:r w:rsidR="00280CB5">
        <w:t>auprès de la direction ou de son délégué</w:t>
      </w:r>
      <w:r>
        <w:t xml:space="preserve"> sur simple demande.</w:t>
      </w:r>
    </w:p>
    <w:p w14:paraId="2F4A880E" w14:textId="77777777" w:rsidR="0028021E" w:rsidRDefault="00A000FC" w:rsidP="00CA222F">
      <w:r>
        <w:t xml:space="preserve">Si vous avez des questions quant aux traitements effectués ou si vous souhaitez signaler une fuite de données, </w:t>
      </w:r>
      <w:r w:rsidR="001679D5">
        <w:t xml:space="preserve">nous vous invitons à contacter </w:t>
      </w:r>
      <w:r w:rsidR="008B701C">
        <w:t xml:space="preserve">la direction ou </w:t>
      </w:r>
      <w:r w:rsidR="001679D5">
        <w:t xml:space="preserve">le délégué à la protection des données </w:t>
      </w:r>
      <w:r w:rsidR="00410E4E">
        <w:t xml:space="preserve">dont les coordonnées sont les suivantes : </w:t>
      </w:r>
      <w:hyperlink r:id="rId16" w:history="1">
        <w:r w:rsidR="0061041D">
          <w:rPr>
            <w:rStyle w:val="Lienhypertexte"/>
          </w:rPr>
          <w:t>dpo@auderghem.brussels</w:t>
        </w:r>
      </w:hyperlink>
    </w:p>
    <w:p w14:paraId="08CE6F91" w14:textId="77777777" w:rsidR="0061041D" w:rsidRDefault="0061041D" w:rsidP="00CA222F"/>
    <w:p w14:paraId="3E282353" w14:textId="77777777" w:rsidR="00344591" w:rsidRDefault="00E20B62" w:rsidP="00364456">
      <w:pPr>
        <w:pStyle w:val="Titre1"/>
      </w:pPr>
      <w:r>
        <w:t>Droit à l’image</w:t>
      </w:r>
    </w:p>
    <w:p w14:paraId="61CDCEAD" w14:textId="77777777" w:rsidR="00B430BE" w:rsidRDefault="00B430BE" w:rsidP="00E20B62">
      <w:pPr>
        <w:rPr>
          <w:i/>
          <w:iCs/>
          <w:color w:val="0070C0"/>
        </w:rPr>
      </w:pPr>
    </w:p>
    <w:p w14:paraId="2360165A" w14:textId="77777777" w:rsidR="00E20B62" w:rsidRDefault="00423A3B" w:rsidP="00E20B62">
      <w:r>
        <w:t>L</w:t>
      </w:r>
      <w:r w:rsidR="00E20B62">
        <w:t>es photos des élèves représentant les activités normales de l’école (photos de classe, voyages de classe, classes vertes, classes de neige, journées portes ouvertes, fêtes de l’école, brocantes à l’école, retraites,</w:t>
      </w:r>
      <w:r w:rsidR="00824A2E">
        <w:t xml:space="preserve"> compétitions sportives</w:t>
      </w:r>
      <w:r w:rsidR="00C44CC2">
        <w:t>)</w:t>
      </w:r>
      <w:r w:rsidR="00824A2E">
        <w:t xml:space="preserve"> </w:t>
      </w:r>
      <w:r w:rsidR="00D83777">
        <w:t xml:space="preserve">peuvent être prises </w:t>
      </w:r>
      <w:r w:rsidR="00E20B62">
        <w:t>en vue d’illustrer ces dernières.</w:t>
      </w:r>
    </w:p>
    <w:p w14:paraId="17C17FED" w14:textId="77777777" w:rsidR="00E20B62" w:rsidRDefault="00E20B62" w:rsidP="00E20B62">
      <w:r>
        <w:t>Elles pourront être diffusées ou publiées dans le journal de l’école (distribué au sein de l’école), sur son site internet (dont l’accès est illimit</w:t>
      </w:r>
      <w:r w:rsidR="0001214C">
        <w:t>é</w:t>
      </w:r>
      <w:r>
        <w:t>)</w:t>
      </w:r>
      <w:r w:rsidR="00C44CC2">
        <w:t>, sur l’application, sur le groupe de communication</w:t>
      </w:r>
      <w:r w:rsidR="0001214C">
        <w:t xml:space="preserve"> créé par les parents de la classe</w:t>
      </w:r>
      <w:r>
        <w:t xml:space="preserve"> ou pour tout autre usage interne à </w:t>
      </w:r>
      <w:r w:rsidRPr="00B430BE">
        <w:t xml:space="preserve">l’établissement </w:t>
      </w:r>
      <w:r w:rsidR="00B430BE" w:rsidRPr="00B430BE">
        <w:t>(</w:t>
      </w:r>
      <w:r w:rsidR="00A022DE" w:rsidRPr="00B430BE">
        <w:t>ex : sur les porte-manteau</w:t>
      </w:r>
      <w:r w:rsidR="00C14CE2" w:rsidRPr="00B430BE">
        <w:t xml:space="preserve">x, pour des bricolages… </w:t>
      </w:r>
      <w:r w:rsidRPr="00B430BE">
        <w:t xml:space="preserve">) </w:t>
      </w:r>
      <w:r>
        <w:t>ainsi qu’à usage informatif de la population effectué par le po</w:t>
      </w:r>
      <w:r w:rsidR="00B430BE">
        <w:t>uvoir organisateur.</w:t>
      </w:r>
    </w:p>
    <w:p w14:paraId="4A08FE9D" w14:textId="77777777" w:rsidR="001F619A" w:rsidRDefault="00E014B8" w:rsidP="00E20B62">
      <w:r>
        <w:t xml:space="preserve">L’accord écrit des parents sera demandé au préalable. </w:t>
      </w:r>
    </w:p>
    <w:p w14:paraId="385F87E1" w14:textId="77777777" w:rsidR="00F51E7B" w:rsidRDefault="00E014B8" w:rsidP="00E20B62">
      <w:r>
        <w:t xml:space="preserve">Les </w:t>
      </w:r>
      <w:r w:rsidR="001F619A">
        <w:t xml:space="preserve">élèves et leurs </w:t>
      </w:r>
      <w:r>
        <w:t xml:space="preserve">parents veilleront également à respecter le droit à l’image </w:t>
      </w:r>
      <w:r w:rsidR="006E380E">
        <w:t xml:space="preserve">des membres de l’équipe éducative et des élèves de l’école </w:t>
      </w:r>
      <w:r>
        <w:t>dans leur utilisation des réseaux sociaux.</w:t>
      </w:r>
    </w:p>
    <w:p w14:paraId="7CD392C6" w14:textId="77777777" w:rsidR="00E20B62" w:rsidRDefault="00E20B62" w:rsidP="00E20B62">
      <w:r>
        <w:t>Les parents d’élèves ainsi que les personnes concernées possèdent les droits d’information, d’accès, de rectification et d’opposition au traitement des images</w:t>
      </w:r>
      <w:r w:rsidR="00C44CC2">
        <w:t xml:space="preserve"> les concernant. Toute demande</w:t>
      </w:r>
      <w:r>
        <w:t xml:space="preserve"> relative doit être adressée au pouvoir organisateur.</w:t>
      </w:r>
    </w:p>
    <w:p w14:paraId="4778BD95" w14:textId="77777777" w:rsidR="00E20B62" w:rsidRDefault="00E20B62" w:rsidP="00E20B62">
      <w:r>
        <w:t>Tou</w:t>
      </w:r>
      <w:r w:rsidR="00AB7BE9">
        <w:t>te</w:t>
      </w:r>
      <w:r>
        <w:t xml:space="preserve">s les </w:t>
      </w:r>
      <w:r w:rsidR="00AB7BE9">
        <w:t xml:space="preserve">hypothèses </w:t>
      </w:r>
      <w:r>
        <w:t xml:space="preserve">qui n’apparaîtraient pas expressément dans le présent règlement seront examinés par l’équipe </w:t>
      </w:r>
      <w:r w:rsidR="00D71FE1">
        <w:t xml:space="preserve">éducative </w:t>
      </w:r>
      <w:r>
        <w:t>et/ou par le pouvoir organisateur.</w:t>
      </w:r>
    </w:p>
    <w:p w14:paraId="6BB9E253" w14:textId="77777777" w:rsidR="00B430BE" w:rsidRDefault="00B430BE" w:rsidP="00E20B62"/>
    <w:p w14:paraId="77B6F160" w14:textId="77777777" w:rsidR="00E35E9E" w:rsidRDefault="00E35E9E" w:rsidP="00364456">
      <w:pPr>
        <w:pStyle w:val="Titre1"/>
      </w:pPr>
      <w:r>
        <w:t>Réserves</w:t>
      </w:r>
    </w:p>
    <w:p w14:paraId="23DE523C" w14:textId="77777777" w:rsidR="00E35E9E" w:rsidRDefault="00E35E9E" w:rsidP="00E35E9E"/>
    <w:p w14:paraId="208EE542" w14:textId="77777777" w:rsidR="00DD611A" w:rsidRDefault="00E35E9E" w:rsidP="00E20B62">
      <w:r>
        <w:t xml:space="preserve">Tout élève fréquentant l'établissement ainsi que ses parents ou la personne responsable de cet élève </w:t>
      </w:r>
      <w:r w:rsidR="00F92CD3">
        <w:t>ont pris connaissance de</w:t>
      </w:r>
      <w:r>
        <w:t xml:space="preserve"> ce règlement. Le présent règlement d'ordre intérieur ne dispense pas les élèves, leurs parents ou la personne responsable de se conformer aux textes légaux, règlements et instructions administratives qui les concernent</w:t>
      </w:r>
      <w:r w:rsidR="00F51E7B">
        <w:t xml:space="preserve">, </w:t>
      </w:r>
      <w:r>
        <w:t>ainsi qu'à toute note interne ou recommandation émanant de l'établissement.</w:t>
      </w:r>
    </w:p>
    <w:p w14:paraId="52E56223" w14:textId="77777777" w:rsidR="002A31A3" w:rsidRDefault="002A31A3" w:rsidP="00E20B62"/>
    <w:p w14:paraId="774471FD" w14:textId="77777777" w:rsidR="00E20B62" w:rsidRDefault="001B56A5" w:rsidP="00364456">
      <w:pPr>
        <w:pStyle w:val="Titre1"/>
      </w:pPr>
      <w:r>
        <w:lastRenderedPageBreak/>
        <w:t>Disposition finale</w:t>
      </w:r>
    </w:p>
    <w:p w14:paraId="07547A01" w14:textId="77777777" w:rsidR="001F619A" w:rsidRDefault="001F619A" w:rsidP="00E20B62"/>
    <w:p w14:paraId="07842C4F" w14:textId="77777777" w:rsidR="00A7695D" w:rsidRDefault="00A7695D" w:rsidP="00A7695D">
      <w:r>
        <w:t>Le présent règlement d'ordre intérieur est approuvé au Conseil communal du 26/06/2025 et prend effet à la date du 25/08/2025</w:t>
      </w:r>
    </w:p>
    <w:p w14:paraId="1CF68870" w14:textId="77777777" w:rsidR="001F619A" w:rsidRPr="001F619A" w:rsidRDefault="001F619A" w:rsidP="001F619A">
      <w:r w:rsidRPr="001F619A">
        <w:t>Signature(s) des représentants du pouvoir organisateur</w:t>
      </w:r>
    </w:p>
    <w:p w14:paraId="5043CB0F" w14:textId="77777777" w:rsidR="00E20B62" w:rsidRDefault="00E20B62" w:rsidP="001F619A"/>
    <w:p w14:paraId="07459315" w14:textId="77777777" w:rsidR="001F619A" w:rsidRDefault="001F619A" w:rsidP="001F619A"/>
    <w:p w14:paraId="6537F28F" w14:textId="77777777" w:rsidR="001F619A" w:rsidRDefault="001F619A" w:rsidP="001F619A"/>
    <w:p w14:paraId="6DFB9E20" w14:textId="77777777" w:rsidR="001F619A" w:rsidRPr="00E20B62" w:rsidRDefault="001F619A" w:rsidP="001F619A"/>
    <w:sectPr w:rsidR="001F619A" w:rsidRPr="00E20B62" w:rsidSect="00565F49">
      <w:headerReference w:type="default" r:id="rId17"/>
      <w:footerReference w:type="default" r:id="rId18"/>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87ECB3" w14:textId="77777777" w:rsidR="00BF1387" w:rsidRDefault="00BF1387" w:rsidP="00F05BFA">
      <w:pPr>
        <w:spacing w:after="0" w:line="240" w:lineRule="auto"/>
      </w:pPr>
      <w:r>
        <w:separator/>
      </w:r>
    </w:p>
  </w:endnote>
  <w:endnote w:type="continuationSeparator" w:id="0">
    <w:p w14:paraId="3008E15E" w14:textId="77777777" w:rsidR="00BF1387" w:rsidRDefault="00BF1387" w:rsidP="00F05BFA">
      <w:pPr>
        <w:spacing w:after="0" w:line="240" w:lineRule="auto"/>
      </w:pPr>
      <w:r>
        <w:continuationSeparator/>
      </w:r>
    </w:p>
  </w:endnote>
  <w:endnote w:type="continuationNotice" w:id="1">
    <w:p w14:paraId="181DD0FD" w14:textId="77777777" w:rsidR="00BF1387" w:rsidRDefault="00BF138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altName w:val="Arial"/>
    <w:charset w:val="00"/>
    <w:family w:val="swiss"/>
    <w:pitch w:val="variable"/>
    <w:sig w:usb0="600002F7" w:usb1="02000001"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Yu Gothic"/>
    <w:panose1 w:val="00000000000000000000"/>
    <w:charset w:val="80"/>
    <w:family w:val="roman"/>
    <w:notTrueType/>
    <w:pitch w:val="default"/>
  </w:font>
  <w:font w:name="Raleway">
    <w:altName w:val="Corbel"/>
    <w:panose1 w:val="00000000000000000000"/>
    <w:charset w:val="00"/>
    <w:family w:val="swiss"/>
    <w:notTrueType/>
    <w:pitch w:val="default"/>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0481921"/>
      <w:docPartObj>
        <w:docPartGallery w:val="Page Numbers (Bottom of Page)"/>
        <w:docPartUnique/>
      </w:docPartObj>
    </w:sdtPr>
    <w:sdtEndPr/>
    <w:sdtContent>
      <w:p w14:paraId="55ACB134" w14:textId="1C51F012" w:rsidR="003B583F" w:rsidRDefault="003B583F">
        <w:pPr>
          <w:pStyle w:val="Pieddepage"/>
          <w:jc w:val="right"/>
        </w:pPr>
        <w:r>
          <w:fldChar w:fldCharType="begin"/>
        </w:r>
        <w:r>
          <w:instrText>PAGE   \* MERGEFORMAT</w:instrText>
        </w:r>
        <w:r>
          <w:fldChar w:fldCharType="separate"/>
        </w:r>
        <w:r w:rsidR="00AE12E1" w:rsidRPr="00AE12E1">
          <w:rPr>
            <w:noProof/>
            <w:lang w:val="fr-FR"/>
          </w:rPr>
          <w:t>26</w:t>
        </w:r>
        <w:r>
          <w:fldChar w:fldCharType="end"/>
        </w:r>
      </w:p>
    </w:sdtContent>
  </w:sdt>
  <w:p w14:paraId="70DF9E56" w14:textId="77777777" w:rsidR="003B583F" w:rsidRDefault="003B583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F4BFD3" w14:textId="77777777" w:rsidR="00BF1387" w:rsidRDefault="00BF1387" w:rsidP="00F05BFA">
      <w:pPr>
        <w:spacing w:after="0" w:line="240" w:lineRule="auto"/>
      </w:pPr>
      <w:r>
        <w:separator/>
      </w:r>
    </w:p>
  </w:footnote>
  <w:footnote w:type="continuationSeparator" w:id="0">
    <w:p w14:paraId="7CB3AF5C" w14:textId="77777777" w:rsidR="00BF1387" w:rsidRDefault="00BF1387" w:rsidP="00F05BFA">
      <w:pPr>
        <w:spacing w:after="0" w:line="240" w:lineRule="auto"/>
      </w:pPr>
      <w:r>
        <w:continuationSeparator/>
      </w:r>
    </w:p>
  </w:footnote>
  <w:footnote w:type="continuationNotice" w:id="1">
    <w:p w14:paraId="0D70B528" w14:textId="77777777" w:rsidR="00BF1387" w:rsidRDefault="00BF1387">
      <w:pPr>
        <w:spacing w:after="0" w:line="240" w:lineRule="auto"/>
      </w:pPr>
    </w:p>
  </w:footnote>
  <w:footnote w:id="2">
    <w:p w14:paraId="0E732FDF" w14:textId="77777777" w:rsidR="003B583F" w:rsidRPr="00B0420B" w:rsidRDefault="003B583F">
      <w:pPr>
        <w:pStyle w:val="Notedebasdepage"/>
        <w:rPr>
          <w:lang w:val="fr-FR"/>
        </w:rPr>
      </w:pPr>
      <w:r>
        <w:rPr>
          <w:rStyle w:val="Appelnotedebasdep"/>
        </w:rPr>
        <w:footnoteRef/>
      </w:r>
      <w:r>
        <w:t xml:space="preserve"> </w:t>
      </w:r>
      <w:r w:rsidRPr="00B0420B">
        <w:t>Article 1.7.7-1</w:t>
      </w:r>
      <w:r>
        <w:t xml:space="preserve"> du Code</w:t>
      </w:r>
    </w:p>
  </w:footnote>
  <w:footnote w:id="3">
    <w:p w14:paraId="259306C6" w14:textId="77777777" w:rsidR="003B583F" w:rsidRPr="00B10E98" w:rsidRDefault="003B583F">
      <w:pPr>
        <w:pStyle w:val="Notedebasdepage"/>
        <w:rPr>
          <w:lang w:val="fr-FR"/>
        </w:rPr>
      </w:pPr>
      <w:r>
        <w:rPr>
          <w:rStyle w:val="Appelnotedebasdep"/>
        </w:rPr>
        <w:footnoteRef/>
      </w:r>
      <w:r>
        <w:t xml:space="preserve"> </w:t>
      </w:r>
      <w:bookmarkStart w:id="1" w:name="_Hlk138859080"/>
      <w:r w:rsidRPr="00B10E98">
        <w:t>Article</w:t>
      </w:r>
      <w:r>
        <w:t>s</w:t>
      </w:r>
      <w:r w:rsidRPr="00B10E98">
        <w:t xml:space="preserve"> 1.7.7-1</w:t>
      </w:r>
      <w:r>
        <w:t xml:space="preserve"> et suivants du Code</w:t>
      </w:r>
      <w:bookmarkEnd w:id="1"/>
    </w:p>
  </w:footnote>
  <w:footnote w:id="4">
    <w:p w14:paraId="096E873F" w14:textId="77777777" w:rsidR="003B583F" w:rsidRDefault="003B583F">
      <w:pPr>
        <w:pStyle w:val="Notedebasdepage"/>
      </w:pPr>
      <w:r>
        <w:rPr>
          <w:rStyle w:val="Appelnotedebasdep"/>
        </w:rPr>
        <w:footnoteRef/>
      </w:r>
      <w:r>
        <w:t xml:space="preserve"> Article 1.7.5-2 du Code.</w:t>
      </w:r>
    </w:p>
  </w:footnote>
  <w:footnote w:id="5">
    <w:p w14:paraId="20ADC4EB" w14:textId="77777777" w:rsidR="003B583F" w:rsidRPr="00ED7E1A" w:rsidRDefault="003B583F">
      <w:pPr>
        <w:pStyle w:val="Notedebasdepage"/>
        <w:rPr>
          <w:lang w:val="fr-FR"/>
        </w:rPr>
      </w:pPr>
      <w:r>
        <w:rPr>
          <w:rStyle w:val="Appelnotedebasdep"/>
        </w:rPr>
        <w:footnoteRef/>
      </w:r>
      <w:r>
        <w:t xml:space="preserve"> </w:t>
      </w:r>
      <w:r>
        <w:rPr>
          <w:lang w:val="fr-FR"/>
        </w:rPr>
        <w:t xml:space="preserve">Dès l’année scolaire 2023-2024, cette disposition concerne les élèves de M1-P4. Dès l’année 2024-2025, ceux de M1-P5 et dès l’année scolaire 2025-2026, ceux de toutes les années maternelles et primaires. </w:t>
      </w:r>
    </w:p>
  </w:footnote>
  <w:footnote w:id="6">
    <w:p w14:paraId="4BCB1CE5" w14:textId="77777777" w:rsidR="003B583F" w:rsidRDefault="003B583F">
      <w:pPr>
        <w:pStyle w:val="Notedebasdepage"/>
      </w:pPr>
      <w:r>
        <w:rPr>
          <w:rStyle w:val="Appelnotedebasdep"/>
        </w:rPr>
        <w:footnoteRef/>
      </w:r>
      <w:r>
        <w:t xml:space="preserve"> Article 2.4.1-1 du Code.</w:t>
      </w:r>
    </w:p>
  </w:footnote>
  <w:footnote w:id="7">
    <w:p w14:paraId="5749D88E" w14:textId="77777777" w:rsidR="003B583F" w:rsidRPr="005152E5" w:rsidRDefault="003B583F">
      <w:pPr>
        <w:pStyle w:val="Notedebasdepage"/>
        <w:rPr>
          <w:lang w:val="fr-FR"/>
        </w:rPr>
      </w:pPr>
      <w:r>
        <w:rPr>
          <w:rStyle w:val="Appelnotedebasdep"/>
        </w:rPr>
        <w:footnoteRef/>
      </w:r>
      <w:r>
        <w:t xml:space="preserve"> </w:t>
      </w:r>
      <w:r>
        <w:rPr>
          <w:lang w:val="fr-FR"/>
        </w:rPr>
        <w:t>Dès l’année scolaire 2023-2024, cette disposition concerne les élèves de P5-P6.</w:t>
      </w:r>
      <w:r w:rsidRPr="00B10E98">
        <w:t xml:space="preserve"> </w:t>
      </w:r>
      <w:r w:rsidRPr="00B10E98">
        <w:rPr>
          <w:lang w:val="fr-FR"/>
        </w:rPr>
        <w:t xml:space="preserve">Dès l’année scolaire 2024-2025, </w:t>
      </w:r>
      <w:r>
        <w:rPr>
          <w:lang w:val="fr-FR"/>
        </w:rPr>
        <w:t xml:space="preserve">ceux </w:t>
      </w:r>
      <w:r w:rsidRPr="00B10E98">
        <w:rPr>
          <w:lang w:val="fr-FR"/>
        </w:rPr>
        <w:t>de P6. Dès l’année scolaire 2025-2026, plus aucun élève</w:t>
      </w:r>
      <w:r>
        <w:rPr>
          <w:lang w:val="fr-FR"/>
        </w:rPr>
        <w:t xml:space="preserve">, </w:t>
      </w:r>
      <w:r w:rsidRPr="00B10E98">
        <w:rPr>
          <w:lang w:val="fr-FR"/>
        </w:rPr>
        <w:t>tous les élèves étant alors concernés par la mise en œuvre du tronc commun.</w:t>
      </w:r>
    </w:p>
  </w:footnote>
  <w:footnote w:id="8">
    <w:p w14:paraId="2782D27D" w14:textId="77777777" w:rsidR="003B583F" w:rsidRPr="00B10E98" w:rsidRDefault="003B583F">
      <w:pPr>
        <w:pStyle w:val="Notedebasdepage"/>
        <w:rPr>
          <w:lang w:val="fr-FR"/>
        </w:rPr>
      </w:pPr>
      <w:r>
        <w:rPr>
          <w:rStyle w:val="Appelnotedebasdep"/>
        </w:rPr>
        <w:footnoteRef/>
      </w:r>
      <w:r>
        <w:t xml:space="preserve"> </w:t>
      </w:r>
      <w:r w:rsidRPr="00B10E98">
        <w:t>Article 2.4.1-1</w:t>
      </w:r>
      <w:r>
        <w:t xml:space="preserve"> du Code</w:t>
      </w:r>
    </w:p>
  </w:footnote>
  <w:footnote w:id="9">
    <w:p w14:paraId="149E133C" w14:textId="77777777" w:rsidR="003B583F" w:rsidRDefault="003B583F" w:rsidP="00B317B9">
      <w:pPr>
        <w:pStyle w:val="Notedebasdepage"/>
      </w:pPr>
      <w:r>
        <w:rPr>
          <w:rStyle w:val="Appelnotedebasdep"/>
        </w:rPr>
        <w:footnoteRef/>
      </w:r>
      <w:r>
        <w:t xml:space="preserve"> </w:t>
      </w:r>
      <w:r w:rsidRPr="00B0420B">
        <w:t xml:space="preserve">Article 1.7.1-8 </w:t>
      </w:r>
      <w:r>
        <w:t xml:space="preserve">du Code : Article 9 de l’arrêté </w:t>
      </w:r>
      <w:r w:rsidRPr="00B25AEB">
        <w:t xml:space="preserve">du Gouvernement de la Communauté française </w:t>
      </w:r>
      <w:r>
        <w:t xml:space="preserve">du 22 mai 2014 </w:t>
      </w:r>
      <w:r w:rsidRPr="00B25AEB">
        <w:t>portant application des articles 8, § 1er, 20, 23, 31, 32, 33, 37, 47 et 50 du décret du 21 novembre 2013 organisant divers dispositifs scolaires favorisant le bien-être des jeunes à l'école, l'accrochage scolaire, la prévention de la violence à l'école et l'accompagnement des démarches d'orientation scolaire</w:t>
      </w:r>
      <w:r>
        <w:t>.</w:t>
      </w:r>
    </w:p>
  </w:footnote>
  <w:footnote w:id="10">
    <w:p w14:paraId="6B8FDE9C" w14:textId="77777777" w:rsidR="003B583F" w:rsidRDefault="003B583F" w:rsidP="00B317B9">
      <w:pPr>
        <w:pStyle w:val="Notedebasdepage"/>
      </w:pPr>
      <w:r>
        <w:rPr>
          <w:rStyle w:val="Appelnotedebasdep"/>
        </w:rPr>
        <w:footnoteRef/>
      </w:r>
      <w:r>
        <w:t xml:space="preserve"> Article 1.7.1-9 du Code de l’enseignement fondamental et de l’enseignement secondaire organisé et subventionné par la Communauté française. </w:t>
      </w:r>
    </w:p>
  </w:footnote>
  <w:footnote w:id="11">
    <w:p w14:paraId="62C715DC" w14:textId="77777777" w:rsidR="003B583F" w:rsidRPr="00E37ED6" w:rsidRDefault="003B583F">
      <w:pPr>
        <w:pStyle w:val="Notedebasdepage"/>
        <w:rPr>
          <w:lang w:val="fr-FR"/>
        </w:rPr>
      </w:pPr>
      <w:r>
        <w:rPr>
          <w:rStyle w:val="Appelnotedebasdep"/>
        </w:rPr>
        <w:footnoteRef/>
      </w:r>
      <w:r>
        <w:t xml:space="preserve"> </w:t>
      </w:r>
      <w:r>
        <w:rPr>
          <w:lang w:val="fr-FR"/>
        </w:rPr>
        <w:t>Voir chapitre VIII, point 4 du présent règlement</w:t>
      </w:r>
    </w:p>
  </w:footnote>
  <w:footnote w:id="12">
    <w:p w14:paraId="166EE6EB" w14:textId="77777777" w:rsidR="003B583F" w:rsidRDefault="003B583F">
      <w:pPr>
        <w:pStyle w:val="Notedebasdepage"/>
      </w:pPr>
      <w:r>
        <w:rPr>
          <w:rStyle w:val="Appelnotedebasdep"/>
        </w:rPr>
        <w:footnoteRef/>
      </w:r>
      <w:r>
        <w:t xml:space="preserve"> Circulaire 4888 du 20 juin 2014 - </w:t>
      </w:r>
      <w:r w:rsidRPr="009C31BF">
        <w:t>Soins et prises de médicaments pour les élèves accueillis en enseignement ordinaire et en enseignement spécialisé. Année scolaire 2014-2015 et suivantes</w:t>
      </w:r>
    </w:p>
  </w:footnote>
  <w:footnote w:id="13">
    <w:p w14:paraId="5CE95790" w14:textId="77777777" w:rsidR="003B583F" w:rsidRPr="00E522A5" w:rsidRDefault="003B583F">
      <w:pPr>
        <w:pStyle w:val="Notedebasdepage"/>
        <w:rPr>
          <w:lang w:val="fr-FR"/>
        </w:rPr>
      </w:pPr>
      <w:r>
        <w:rPr>
          <w:rStyle w:val="Appelnotedebasdep"/>
        </w:rPr>
        <w:footnoteRef/>
      </w:r>
      <w:r>
        <w:t xml:space="preserve"> </w:t>
      </w:r>
      <w:r w:rsidRPr="00E522A5">
        <w:t>Article</w:t>
      </w:r>
      <w:r>
        <w:t>s</w:t>
      </w:r>
      <w:r w:rsidRPr="00E522A5">
        <w:t xml:space="preserve"> 1.5.1-10</w:t>
      </w:r>
      <w:r>
        <w:t xml:space="preserve"> et suivants du Code</w:t>
      </w:r>
    </w:p>
  </w:footnote>
  <w:footnote w:id="14">
    <w:p w14:paraId="613AC8F9" w14:textId="77777777" w:rsidR="003B583F" w:rsidRPr="00821470" w:rsidRDefault="003B583F">
      <w:pPr>
        <w:pStyle w:val="Notedebasdepage"/>
        <w:rPr>
          <w:lang w:val="fr-FR"/>
        </w:rPr>
      </w:pPr>
      <w:r>
        <w:rPr>
          <w:rStyle w:val="Appelnotedebasdep"/>
        </w:rPr>
        <w:footnoteRef/>
      </w:r>
      <w:r>
        <w:t xml:space="preserve"> </w:t>
      </w:r>
      <w:r w:rsidRPr="00821470">
        <w:t xml:space="preserve">En application de l’article 1.7.2-5 du Code de l’enseignement fondamental et de l’enseignement secondaire, les articles 1.7.2-1 à 1.7.2-3 dudit Code </w:t>
      </w:r>
      <w:r w:rsidRPr="001D43BA">
        <w:rPr>
          <w:b/>
          <w:bCs/>
          <w:u w:val="single"/>
        </w:rPr>
        <w:t>sont reproduits intégralement dans le présent règlement.</w:t>
      </w:r>
    </w:p>
  </w:footnote>
  <w:footnote w:id="15">
    <w:p w14:paraId="5A0062A9" w14:textId="77777777" w:rsidR="003B583F" w:rsidRDefault="003B583F">
      <w:pPr>
        <w:pStyle w:val="Notedebasdepage"/>
      </w:pPr>
      <w:r>
        <w:rPr>
          <w:rStyle w:val="Appelnotedebasdep"/>
        </w:rPr>
        <w:footnoteRef/>
      </w:r>
      <w:r>
        <w:t xml:space="preserve"> Article 1.7.2-4 du Code de l’enseignement fondamental et de l’enseignement secondaire. </w:t>
      </w:r>
    </w:p>
  </w:footnote>
  <w:footnote w:id="16">
    <w:p w14:paraId="262D1041" w14:textId="77777777" w:rsidR="003B583F" w:rsidRDefault="003B583F">
      <w:pPr>
        <w:pStyle w:val="Notedebasdepage"/>
      </w:pPr>
      <w:r>
        <w:rPr>
          <w:rStyle w:val="Appelnotedebasdep"/>
        </w:rPr>
        <w:footnoteRef/>
      </w:r>
      <w:r>
        <w:t xml:space="preserve"> Arrêté du Gouvernement de la Communauté française du 14 juillet 2011 relatif aux mesures de prévention des maladies transmissibles dans le milieu scolaires et étudiant.</w:t>
      </w:r>
    </w:p>
  </w:footnote>
  <w:footnote w:id="17">
    <w:p w14:paraId="14BBBE3A" w14:textId="77777777" w:rsidR="003B583F" w:rsidRPr="001D43BA" w:rsidRDefault="003B583F">
      <w:pPr>
        <w:pStyle w:val="Notedebasdepage"/>
        <w:rPr>
          <w:lang w:val="fr-FR"/>
        </w:rPr>
      </w:pPr>
      <w:r>
        <w:rPr>
          <w:rStyle w:val="Appelnotedebasdep"/>
        </w:rPr>
        <w:footnoteRef/>
      </w:r>
      <w:r>
        <w:t xml:space="preserve"> </w:t>
      </w:r>
      <w:r w:rsidRPr="001D43BA">
        <w:t xml:space="preserve">L’article 1.5.1-9. du Code prévoit que « Le pouvoir organisateur fixe le règlement d'ordre intérieur de l'école s'appliquant aux élèves. Il comprend notamment </w:t>
      </w:r>
      <w:r w:rsidRPr="001D43BA">
        <w:rPr>
          <w:b/>
          <w:bCs/>
          <w:u w:val="single"/>
        </w:rPr>
        <w:t>les règles relatives</w:t>
      </w:r>
      <w:r w:rsidRPr="001D43BA">
        <w:t xml:space="preserve"> à la vie en commun, </w:t>
      </w:r>
      <w:r w:rsidRPr="00AB0498">
        <w:rPr>
          <w:b/>
          <w:bCs/>
          <w:u w:val="single"/>
        </w:rPr>
        <w:t>au</w:t>
      </w:r>
      <w:r w:rsidRPr="001D43BA">
        <w:rPr>
          <w:b/>
          <w:bCs/>
          <w:u w:val="single"/>
        </w:rPr>
        <w:t>x sanctions disciplinaires, aux procédures de recours qui peuvent leur être opposées et aux faits graves visés à l'article 1.7.9- 2</w:t>
      </w:r>
      <w:r w:rsidRPr="001D43BA">
        <w:rPr>
          <w:u w:val="single"/>
        </w:rPr>
        <w:t>. »</w:t>
      </w:r>
    </w:p>
  </w:footnote>
  <w:footnote w:id="18">
    <w:p w14:paraId="436089E6" w14:textId="77777777" w:rsidR="003B583F" w:rsidRDefault="003B583F" w:rsidP="009C6AC2">
      <w:pPr>
        <w:pStyle w:val="Notedebasdepage"/>
      </w:pPr>
      <w:r>
        <w:rPr>
          <w:rStyle w:val="Appelnotedebasdep"/>
        </w:rPr>
        <w:footnoteRef/>
      </w:r>
      <w:r>
        <w:t xml:space="preserve"> </w:t>
      </w:r>
      <w:r w:rsidRPr="00482B79">
        <w:t>L’article 1.7.9-2 du Code charge le Gouvernement de définir des dispositions communes en matière de faits graves devant figurer dans le ROI de chaque école.</w:t>
      </w:r>
      <w:r>
        <w:t xml:space="preserve"> Cet arrêté n’a pas encore été adopté. Avant l’entrée en vigueur du Code, l’article 77bis du décret du 24 juillet 1997 définissant les missions prioritaires de l'enseignement fondamental et de l'enseignement secondaire et organisant les structures propres à les atteindre chargeait le Gouvernement de définir les dispositions communes en matière de faits graves. C</w:t>
      </w:r>
      <w:r w:rsidRPr="00482B79">
        <w:t xml:space="preserve">es dispositions </w:t>
      </w:r>
      <w:r>
        <w:t>étaient</w:t>
      </w:r>
      <w:r w:rsidRPr="00482B79">
        <w:t xml:space="preserve"> définies par l’Arrêté du Gouvernement de la Communauté française du 18 janvier 2008 </w:t>
      </w:r>
      <w:r>
        <w:t xml:space="preserve">mais ces textes ont été abrogés par le décret du 3 mai 2019 portant le Code de l’enseignement fondamental et de l’enseignement secondaire. </w:t>
      </w:r>
    </w:p>
  </w:footnote>
  <w:footnote w:id="19">
    <w:p w14:paraId="2CDE00EA" w14:textId="77777777" w:rsidR="003B583F" w:rsidRDefault="003B583F">
      <w:pPr>
        <w:pStyle w:val="Notedebasdepage"/>
      </w:pPr>
      <w:r>
        <w:rPr>
          <w:rStyle w:val="Appelnotedebasdep"/>
        </w:rPr>
        <w:footnoteRef/>
      </w:r>
      <w:r>
        <w:t xml:space="preserve"> Article 1.7.9-4 du Code.</w:t>
      </w:r>
    </w:p>
  </w:footnote>
  <w:footnote w:id="20">
    <w:p w14:paraId="791F501A" w14:textId="77777777" w:rsidR="003B583F" w:rsidRDefault="003B583F">
      <w:pPr>
        <w:pStyle w:val="Notedebasdepage"/>
      </w:pPr>
      <w:r>
        <w:rPr>
          <w:rStyle w:val="Appelnotedebasdep"/>
        </w:rPr>
        <w:footnoteRef/>
      </w:r>
      <w:r>
        <w:t xml:space="preserve"> Article 1.7.4-1 du Code. </w:t>
      </w:r>
    </w:p>
  </w:footnote>
  <w:footnote w:id="21">
    <w:p w14:paraId="56A11101" w14:textId="77777777" w:rsidR="003B583F" w:rsidRPr="001F619A" w:rsidRDefault="003B583F" w:rsidP="008B701C">
      <w:pPr>
        <w:pStyle w:val="Notedebasdepage"/>
        <w:rPr>
          <w:rFonts w:ascii="Segoe UI" w:hAnsi="Segoe UI" w:cs="Segoe UI"/>
          <w:sz w:val="18"/>
          <w:szCs w:val="18"/>
        </w:rPr>
      </w:pPr>
      <w:r>
        <w:rPr>
          <w:rStyle w:val="Appelnotedebasdep"/>
        </w:rPr>
        <w:footnoteRef/>
      </w:r>
      <w:r>
        <w:t xml:space="preserve"> </w:t>
      </w:r>
      <w:r>
        <w:rPr>
          <w:rStyle w:val="cf01"/>
        </w:rPr>
        <w:t xml:space="preserve">Circulaires n°6967 </w:t>
      </w:r>
      <w:r w:rsidRPr="001F619A">
        <w:rPr>
          <w:rStyle w:val="cf01"/>
          <w:i/>
          <w:iCs/>
        </w:rPr>
        <w:t>guide "Les outils numériques de communication entre les parents et l'école à destination des chefs d'établissements de l'enseignement obligatoire</w:t>
      </w:r>
      <w:r>
        <w:rPr>
          <w:rStyle w:val="cf01"/>
        </w:rPr>
        <w:t> », et circulaire n°7573</w:t>
      </w:r>
      <w:r w:rsidRPr="001F619A">
        <w:t xml:space="preserve"> </w:t>
      </w:r>
      <w:r w:rsidRPr="001F619A">
        <w:rPr>
          <w:rStyle w:val="cf01"/>
          <w:i/>
          <w:iCs/>
        </w:rPr>
        <w:t>Guide «Comprendre et appliquer le RGPD en classe – guide pratique ».</w:t>
      </w:r>
      <w:r w:rsidRPr="001F619A">
        <w:rPr>
          <w:rStyle w:val="cf01"/>
        </w:rPr>
        <w:c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E871BC" w14:textId="77777777" w:rsidR="003B583F" w:rsidRPr="00F05BFA" w:rsidRDefault="003B583F" w:rsidP="00F05BFA">
    <w:pPr>
      <w:pStyle w:val="En-tte"/>
      <w:jc w:val="righ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7531A"/>
    <w:multiLevelType w:val="hybridMultilevel"/>
    <w:tmpl w:val="8D26861E"/>
    <w:lvl w:ilvl="0" w:tplc="FFFFFFFF">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D5948BB"/>
    <w:multiLevelType w:val="hybridMultilevel"/>
    <w:tmpl w:val="28EC4B36"/>
    <w:lvl w:ilvl="0" w:tplc="080C0003">
      <w:start w:val="1"/>
      <w:numFmt w:val="bullet"/>
      <w:lvlText w:val="o"/>
      <w:lvlJc w:val="left"/>
      <w:pPr>
        <w:ind w:left="720" w:hanging="360"/>
      </w:pPr>
      <w:rPr>
        <w:rFonts w:ascii="Courier New" w:hAnsi="Courier New" w:cs="Courier New" w:hint="default"/>
      </w:rPr>
    </w:lvl>
    <w:lvl w:ilvl="1" w:tplc="080C0003">
      <w:start w:val="1"/>
      <w:numFmt w:val="bullet"/>
      <w:lvlText w:val="o"/>
      <w:lvlJc w:val="left"/>
      <w:pPr>
        <w:ind w:left="1440" w:hanging="360"/>
      </w:pPr>
      <w:rPr>
        <w:rFonts w:ascii="Courier New" w:hAnsi="Courier New" w:cs="Courier New" w:hint="default"/>
      </w:rPr>
    </w:lvl>
    <w:lvl w:ilvl="2" w:tplc="6894971A">
      <w:start w:val="4"/>
      <w:numFmt w:val="bullet"/>
      <w:lvlText w:val=""/>
      <w:lvlJc w:val="left"/>
      <w:pPr>
        <w:ind w:left="2160" w:hanging="360"/>
      </w:pPr>
      <w:rPr>
        <w:rFonts w:ascii="Symbol" w:eastAsiaTheme="minorHAnsi" w:hAnsi="Symbol" w:cstheme="minorBidi"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E2C6DAD"/>
    <w:multiLevelType w:val="hybridMultilevel"/>
    <w:tmpl w:val="CCE404EE"/>
    <w:lvl w:ilvl="0" w:tplc="AC282000">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0F6008AC"/>
    <w:multiLevelType w:val="hybridMultilevel"/>
    <w:tmpl w:val="82C68F12"/>
    <w:lvl w:ilvl="0" w:tplc="E278B898">
      <w:start w:val="1"/>
      <w:numFmt w:val="bullet"/>
      <w:lvlText w:val=""/>
      <w:lvlJc w:val="left"/>
      <w:pPr>
        <w:tabs>
          <w:tab w:val="num" w:pos="57"/>
        </w:tabs>
        <w:ind w:left="340" w:hanging="34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6971C6"/>
    <w:multiLevelType w:val="multilevel"/>
    <w:tmpl w:val="1E0E4EAA"/>
    <w:lvl w:ilvl="0">
      <w:start w:val="1"/>
      <w:numFmt w:val="decimal"/>
      <w:pStyle w:val="Titre4"/>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2852FCE"/>
    <w:multiLevelType w:val="hybridMultilevel"/>
    <w:tmpl w:val="499A1EE8"/>
    <w:lvl w:ilvl="0" w:tplc="FFFFFFFF">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159D6962"/>
    <w:multiLevelType w:val="hybridMultilevel"/>
    <w:tmpl w:val="6B005368"/>
    <w:lvl w:ilvl="0" w:tplc="AC282000">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164D3EB3"/>
    <w:multiLevelType w:val="hybridMultilevel"/>
    <w:tmpl w:val="5EEE6946"/>
    <w:lvl w:ilvl="0" w:tplc="B474687E">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1695006B"/>
    <w:multiLevelType w:val="hybridMultilevel"/>
    <w:tmpl w:val="4F060304"/>
    <w:lvl w:ilvl="0" w:tplc="080C0001">
      <w:start w:val="1"/>
      <w:numFmt w:val="bullet"/>
      <w:lvlText w:val=""/>
      <w:lvlJc w:val="left"/>
      <w:pPr>
        <w:ind w:left="784" w:hanging="360"/>
      </w:pPr>
      <w:rPr>
        <w:rFonts w:ascii="Symbol" w:hAnsi="Symbol" w:hint="default"/>
      </w:rPr>
    </w:lvl>
    <w:lvl w:ilvl="1" w:tplc="080C0003" w:tentative="1">
      <w:start w:val="1"/>
      <w:numFmt w:val="bullet"/>
      <w:lvlText w:val="o"/>
      <w:lvlJc w:val="left"/>
      <w:pPr>
        <w:ind w:left="1504" w:hanging="360"/>
      </w:pPr>
      <w:rPr>
        <w:rFonts w:ascii="Courier New" w:hAnsi="Courier New" w:cs="Courier New" w:hint="default"/>
      </w:rPr>
    </w:lvl>
    <w:lvl w:ilvl="2" w:tplc="080C0005" w:tentative="1">
      <w:start w:val="1"/>
      <w:numFmt w:val="bullet"/>
      <w:lvlText w:val=""/>
      <w:lvlJc w:val="left"/>
      <w:pPr>
        <w:ind w:left="2224" w:hanging="360"/>
      </w:pPr>
      <w:rPr>
        <w:rFonts w:ascii="Wingdings" w:hAnsi="Wingdings" w:hint="default"/>
      </w:rPr>
    </w:lvl>
    <w:lvl w:ilvl="3" w:tplc="080C0001" w:tentative="1">
      <w:start w:val="1"/>
      <w:numFmt w:val="bullet"/>
      <w:lvlText w:val=""/>
      <w:lvlJc w:val="left"/>
      <w:pPr>
        <w:ind w:left="2944" w:hanging="360"/>
      </w:pPr>
      <w:rPr>
        <w:rFonts w:ascii="Symbol" w:hAnsi="Symbol" w:hint="default"/>
      </w:rPr>
    </w:lvl>
    <w:lvl w:ilvl="4" w:tplc="080C0003" w:tentative="1">
      <w:start w:val="1"/>
      <w:numFmt w:val="bullet"/>
      <w:lvlText w:val="o"/>
      <w:lvlJc w:val="left"/>
      <w:pPr>
        <w:ind w:left="3664" w:hanging="360"/>
      </w:pPr>
      <w:rPr>
        <w:rFonts w:ascii="Courier New" w:hAnsi="Courier New" w:cs="Courier New" w:hint="default"/>
      </w:rPr>
    </w:lvl>
    <w:lvl w:ilvl="5" w:tplc="080C0005" w:tentative="1">
      <w:start w:val="1"/>
      <w:numFmt w:val="bullet"/>
      <w:lvlText w:val=""/>
      <w:lvlJc w:val="left"/>
      <w:pPr>
        <w:ind w:left="4384" w:hanging="360"/>
      </w:pPr>
      <w:rPr>
        <w:rFonts w:ascii="Wingdings" w:hAnsi="Wingdings" w:hint="default"/>
      </w:rPr>
    </w:lvl>
    <w:lvl w:ilvl="6" w:tplc="080C0001" w:tentative="1">
      <w:start w:val="1"/>
      <w:numFmt w:val="bullet"/>
      <w:lvlText w:val=""/>
      <w:lvlJc w:val="left"/>
      <w:pPr>
        <w:ind w:left="5104" w:hanging="360"/>
      </w:pPr>
      <w:rPr>
        <w:rFonts w:ascii="Symbol" w:hAnsi="Symbol" w:hint="default"/>
      </w:rPr>
    </w:lvl>
    <w:lvl w:ilvl="7" w:tplc="080C0003" w:tentative="1">
      <w:start w:val="1"/>
      <w:numFmt w:val="bullet"/>
      <w:lvlText w:val="o"/>
      <w:lvlJc w:val="left"/>
      <w:pPr>
        <w:ind w:left="5824" w:hanging="360"/>
      </w:pPr>
      <w:rPr>
        <w:rFonts w:ascii="Courier New" w:hAnsi="Courier New" w:cs="Courier New" w:hint="default"/>
      </w:rPr>
    </w:lvl>
    <w:lvl w:ilvl="8" w:tplc="080C0005" w:tentative="1">
      <w:start w:val="1"/>
      <w:numFmt w:val="bullet"/>
      <w:lvlText w:val=""/>
      <w:lvlJc w:val="left"/>
      <w:pPr>
        <w:ind w:left="6544" w:hanging="360"/>
      </w:pPr>
      <w:rPr>
        <w:rFonts w:ascii="Wingdings" w:hAnsi="Wingdings" w:hint="default"/>
      </w:rPr>
    </w:lvl>
  </w:abstractNum>
  <w:abstractNum w:abstractNumId="9" w15:restartNumberingAfterBreak="0">
    <w:nsid w:val="16EB6064"/>
    <w:multiLevelType w:val="hybridMultilevel"/>
    <w:tmpl w:val="B5924C8E"/>
    <w:lvl w:ilvl="0" w:tplc="E55EFC38">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15:restartNumberingAfterBreak="0">
    <w:nsid w:val="1722214C"/>
    <w:multiLevelType w:val="hybridMultilevel"/>
    <w:tmpl w:val="B7106950"/>
    <w:lvl w:ilvl="0" w:tplc="DC26256A">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1CD83CE1"/>
    <w:multiLevelType w:val="hybridMultilevel"/>
    <w:tmpl w:val="70E6A144"/>
    <w:lvl w:ilvl="0" w:tplc="AC282000">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1E46172B"/>
    <w:multiLevelType w:val="hybridMultilevel"/>
    <w:tmpl w:val="E452A850"/>
    <w:lvl w:ilvl="0" w:tplc="B474687E">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1EDB6F69"/>
    <w:multiLevelType w:val="hybridMultilevel"/>
    <w:tmpl w:val="3056D8DE"/>
    <w:lvl w:ilvl="0" w:tplc="B474687E">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15:restartNumberingAfterBreak="0">
    <w:nsid w:val="20411145"/>
    <w:multiLevelType w:val="hybridMultilevel"/>
    <w:tmpl w:val="4FFA8E9C"/>
    <w:lvl w:ilvl="0" w:tplc="59CA3460">
      <w:start w:val="1"/>
      <w:numFmt w:val="upperRoman"/>
      <w:lvlText w:val="%1."/>
      <w:lvlJc w:val="righ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24D25797"/>
    <w:multiLevelType w:val="hybridMultilevel"/>
    <w:tmpl w:val="210C2098"/>
    <w:lvl w:ilvl="0" w:tplc="8E86171E">
      <w:start w:val="1"/>
      <w:numFmt w:val="bullet"/>
      <w:lvlText w:val="-"/>
      <w:lvlJc w:val="left"/>
      <w:pPr>
        <w:ind w:left="720" w:hanging="360"/>
      </w:pPr>
      <w:rPr>
        <w:rFonts w:ascii="Source Sans Pro" w:eastAsiaTheme="minorHAnsi" w:hAnsi="Source Sans Pro"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2FD53FCF"/>
    <w:multiLevelType w:val="hybridMultilevel"/>
    <w:tmpl w:val="5246A636"/>
    <w:lvl w:ilvl="0" w:tplc="71AC3276">
      <w:start w:val="2"/>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31CD54DE"/>
    <w:multiLevelType w:val="hybridMultilevel"/>
    <w:tmpl w:val="303E4090"/>
    <w:lvl w:ilvl="0" w:tplc="B474687E">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32FD5E8F"/>
    <w:multiLevelType w:val="hybridMultilevel"/>
    <w:tmpl w:val="9FFAE30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37410346"/>
    <w:multiLevelType w:val="multilevel"/>
    <w:tmpl w:val="C736E630"/>
    <w:lvl w:ilvl="0">
      <w:start w:val="1"/>
      <w:numFmt w:val="lowerLetter"/>
      <w:pStyle w:val="Titre5"/>
      <w:lvlText w:val="%1)"/>
      <w:lvlJc w:val="left"/>
      <w:pPr>
        <w:ind w:left="717" w:hanging="36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3A5A555B"/>
    <w:multiLevelType w:val="multilevel"/>
    <w:tmpl w:val="A676A68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3ABE4E79"/>
    <w:multiLevelType w:val="hybridMultilevel"/>
    <w:tmpl w:val="A5923E3C"/>
    <w:lvl w:ilvl="0" w:tplc="1E8E9170">
      <w:start w:val="1"/>
      <w:numFmt w:val="bullet"/>
      <w:lvlText w:val=""/>
      <w:lvlJc w:val="left"/>
      <w:pPr>
        <w:tabs>
          <w:tab w:val="num" w:pos="284"/>
        </w:tabs>
        <w:ind w:left="227" w:hanging="227"/>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EC25031"/>
    <w:multiLevelType w:val="hybridMultilevel"/>
    <w:tmpl w:val="6370447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3FD5210B"/>
    <w:multiLevelType w:val="hybridMultilevel"/>
    <w:tmpl w:val="1A162BC8"/>
    <w:lvl w:ilvl="0" w:tplc="FFFFFFFF">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080C0003">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42D3036"/>
    <w:multiLevelType w:val="hybridMultilevel"/>
    <w:tmpl w:val="89420A5C"/>
    <w:lvl w:ilvl="0" w:tplc="7E66B6F6">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5" w15:restartNumberingAfterBreak="0">
    <w:nsid w:val="451F685E"/>
    <w:multiLevelType w:val="hybridMultilevel"/>
    <w:tmpl w:val="6608BEE8"/>
    <w:lvl w:ilvl="0" w:tplc="AC282000">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6" w15:restartNumberingAfterBreak="0">
    <w:nsid w:val="46903B63"/>
    <w:multiLevelType w:val="hybridMultilevel"/>
    <w:tmpl w:val="8B8038F8"/>
    <w:lvl w:ilvl="0" w:tplc="41C6BB00">
      <w:start w:val="1"/>
      <w:numFmt w:val="upp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7" w15:restartNumberingAfterBreak="0">
    <w:nsid w:val="49062E8B"/>
    <w:multiLevelType w:val="multilevel"/>
    <w:tmpl w:val="7C845530"/>
    <w:lvl w:ilvl="0">
      <w:start w:val="1"/>
      <w:numFmt w:val="decimal"/>
      <w:pStyle w:val="Titre6"/>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49352D53"/>
    <w:multiLevelType w:val="multilevel"/>
    <w:tmpl w:val="1F183FB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4C4E03E2"/>
    <w:multiLevelType w:val="hybridMultilevel"/>
    <w:tmpl w:val="231C523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4DE80A36"/>
    <w:multiLevelType w:val="hybridMultilevel"/>
    <w:tmpl w:val="E8E6519E"/>
    <w:lvl w:ilvl="0" w:tplc="AC282000">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1" w15:restartNumberingAfterBreak="0">
    <w:nsid w:val="4E7813DB"/>
    <w:multiLevelType w:val="hybridMultilevel"/>
    <w:tmpl w:val="02D40160"/>
    <w:lvl w:ilvl="0" w:tplc="FFFFFFFF">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080C0003">
      <w:start w:val="1"/>
      <w:numFmt w:val="bullet"/>
      <w:lvlText w:val="o"/>
      <w:lvlJc w:val="left"/>
      <w:pPr>
        <w:ind w:left="72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18D5BD6"/>
    <w:multiLevelType w:val="hybridMultilevel"/>
    <w:tmpl w:val="C0FE4F8E"/>
    <w:lvl w:ilvl="0" w:tplc="FFFFFFFF">
      <w:start w:val="1"/>
      <w:numFmt w:val="bullet"/>
      <w:lvlText w:val="o"/>
      <w:lvlJc w:val="left"/>
      <w:pPr>
        <w:ind w:left="720" w:hanging="360"/>
      </w:pPr>
      <w:rPr>
        <w:rFonts w:ascii="Courier New" w:hAnsi="Courier New" w:cs="Courier New" w:hint="default"/>
      </w:rPr>
    </w:lvl>
    <w:lvl w:ilvl="1" w:tplc="2CC04850">
      <w:numFmt w:val="bullet"/>
      <w:lvlText w:val="-"/>
      <w:lvlJc w:val="left"/>
      <w:pPr>
        <w:ind w:left="1440" w:hanging="360"/>
      </w:pPr>
      <w:rPr>
        <w:rFonts w:ascii="Calibri" w:eastAsiaTheme="minorHAns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B6C1A4E"/>
    <w:multiLevelType w:val="hybridMultilevel"/>
    <w:tmpl w:val="9F843A74"/>
    <w:lvl w:ilvl="0" w:tplc="5000A27A">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4" w15:restartNumberingAfterBreak="0">
    <w:nsid w:val="5BDE0F07"/>
    <w:multiLevelType w:val="hybridMultilevel"/>
    <w:tmpl w:val="49B63FA8"/>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5" w15:restartNumberingAfterBreak="0">
    <w:nsid w:val="5D46125A"/>
    <w:multiLevelType w:val="hybridMultilevel"/>
    <w:tmpl w:val="6494133E"/>
    <w:lvl w:ilvl="0" w:tplc="AC282000">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6" w15:restartNumberingAfterBreak="0">
    <w:nsid w:val="60B3788A"/>
    <w:multiLevelType w:val="hybridMultilevel"/>
    <w:tmpl w:val="2F24E58C"/>
    <w:lvl w:ilvl="0" w:tplc="080C000B">
      <w:start w:val="1"/>
      <w:numFmt w:val="bullet"/>
      <w:lvlText w:val=""/>
      <w:lvlJc w:val="left"/>
      <w:pPr>
        <w:tabs>
          <w:tab w:val="num" w:pos="57"/>
        </w:tabs>
        <w:ind w:left="340" w:hanging="34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8A12A79"/>
    <w:multiLevelType w:val="hybridMultilevel"/>
    <w:tmpl w:val="2F927710"/>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8" w15:restartNumberingAfterBreak="0">
    <w:nsid w:val="6A896A15"/>
    <w:multiLevelType w:val="hybridMultilevel"/>
    <w:tmpl w:val="D912FF5C"/>
    <w:lvl w:ilvl="0" w:tplc="3BDA9300">
      <w:start w:val="1"/>
      <w:numFmt w:val="lowerLetter"/>
      <w:lvlText w:val="%1)"/>
      <w:lvlJc w:val="left"/>
      <w:pPr>
        <w:ind w:left="2136" w:hanging="360"/>
      </w:pPr>
    </w:lvl>
    <w:lvl w:ilvl="1" w:tplc="080C0019" w:tentative="1">
      <w:start w:val="1"/>
      <w:numFmt w:val="lowerLetter"/>
      <w:lvlText w:val="%2."/>
      <w:lvlJc w:val="left"/>
      <w:pPr>
        <w:ind w:left="2856" w:hanging="360"/>
      </w:pPr>
    </w:lvl>
    <w:lvl w:ilvl="2" w:tplc="080C001B" w:tentative="1">
      <w:start w:val="1"/>
      <w:numFmt w:val="lowerRoman"/>
      <w:lvlText w:val="%3."/>
      <w:lvlJc w:val="right"/>
      <w:pPr>
        <w:ind w:left="3576" w:hanging="180"/>
      </w:pPr>
    </w:lvl>
    <w:lvl w:ilvl="3" w:tplc="080C000F" w:tentative="1">
      <w:start w:val="1"/>
      <w:numFmt w:val="decimal"/>
      <w:lvlText w:val="%4."/>
      <w:lvlJc w:val="left"/>
      <w:pPr>
        <w:ind w:left="4296" w:hanging="360"/>
      </w:pPr>
    </w:lvl>
    <w:lvl w:ilvl="4" w:tplc="080C0019" w:tentative="1">
      <w:start w:val="1"/>
      <w:numFmt w:val="lowerLetter"/>
      <w:lvlText w:val="%5."/>
      <w:lvlJc w:val="left"/>
      <w:pPr>
        <w:ind w:left="5016" w:hanging="360"/>
      </w:pPr>
    </w:lvl>
    <w:lvl w:ilvl="5" w:tplc="080C001B" w:tentative="1">
      <w:start w:val="1"/>
      <w:numFmt w:val="lowerRoman"/>
      <w:lvlText w:val="%6."/>
      <w:lvlJc w:val="right"/>
      <w:pPr>
        <w:ind w:left="5736" w:hanging="180"/>
      </w:pPr>
    </w:lvl>
    <w:lvl w:ilvl="6" w:tplc="080C000F" w:tentative="1">
      <w:start w:val="1"/>
      <w:numFmt w:val="decimal"/>
      <w:lvlText w:val="%7."/>
      <w:lvlJc w:val="left"/>
      <w:pPr>
        <w:ind w:left="6456" w:hanging="360"/>
      </w:pPr>
    </w:lvl>
    <w:lvl w:ilvl="7" w:tplc="080C0019" w:tentative="1">
      <w:start w:val="1"/>
      <w:numFmt w:val="lowerLetter"/>
      <w:lvlText w:val="%8."/>
      <w:lvlJc w:val="left"/>
      <w:pPr>
        <w:ind w:left="7176" w:hanging="360"/>
      </w:pPr>
    </w:lvl>
    <w:lvl w:ilvl="8" w:tplc="080C001B" w:tentative="1">
      <w:start w:val="1"/>
      <w:numFmt w:val="lowerRoman"/>
      <w:lvlText w:val="%9."/>
      <w:lvlJc w:val="right"/>
      <w:pPr>
        <w:ind w:left="7896" w:hanging="180"/>
      </w:pPr>
    </w:lvl>
  </w:abstractNum>
  <w:abstractNum w:abstractNumId="39" w15:restartNumberingAfterBreak="0">
    <w:nsid w:val="6DD97C4F"/>
    <w:multiLevelType w:val="hybridMultilevel"/>
    <w:tmpl w:val="5FFE254A"/>
    <w:lvl w:ilvl="0" w:tplc="41AA75FA">
      <w:start w:val="1"/>
      <w:numFmt w:val="bullet"/>
      <w:lvlText w:val="-"/>
      <w:lvlJc w:val="left"/>
      <w:pPr>
        <w:ind w:left="720" w:hanging="360"/>
      </w:pPr>
      <w:rPr>
        <w:rFonts w:ascii="Source Sans Pro" w:eastAsiaTheme="minorHAnsi" w:hAnsi="Source Sans Pro"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15:restartNumberingAfterBreak="0">
    <w:nsid w:val="6E8410DE"/>
    <w:multiLevelType w:val="hybridMultilevel"/>
    <w:tmpl w:val="529A4782"/>
    <w:lvl w:ilvl="0" w:tplc="AFD65382">
      <w:start w:val="1"/>
      <w:numFmt w:val="upperRoman"/>
      <w:pStyle w:val="Titre1"/>
      <w:lvlText w:val="%1."/>
      <w:lvlJc w:val="right"/>
      <w:pPr>
        <w:ind w:left="927" w:hanging="360"/>
      </w:pPr>
    </w:lvl>
    <w:lvl w:ilvl="1" w:tplc="A37E9144">
      <w:numFmt w:val="bullet"/>
      <w:lvlText w:val="-"/>
      <w:lvlJc w:val="left"/>
      <w:pPr>
        <w:ind w:left="1440" w:hanging="360"/>
      </w:pPr>
      <w:rPr>
        <w:rFonts w:ascii="Source Sans Pro" w:eastAsiaTheme="minorHAnsi" w:hAnsi="Source Sans Pro" w:cstheme="minorBidi" w:hint="default"/>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1" w15:restartNumberingAfterBreak="0">
    <w:nsid w:val="72A90161"/>
    <w:multiLevelType w:val="hybridMultilevel"/>
    <w:tmpl w:val="1E24BDA4"/>
    <w:lvl w:ilvl="0" w:tplc="AC282000">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2" w15:restartNumberingAfterBreak="0">
    <w:nsid w:val="742B57AE"/>
    <w:multiLevelType w:val="hybridMultilevel"/>
    <w:tmpl w:val="CF52FC3E"/>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3" w15:restartNumberingAfterBreak="0">
    <w:nsid w:val="74AD6D2C"/>
    <w:multiLevelType w:val="hybridMultilevel"/>
    <w:tmpl w:val="6D82B41A"/>
    <w:lvl w:ilvl="0" w:tplc="93909428">
      <w:start w:val="4"/>
      <w:numFmt w:val="bullet"/>
      <w:lvlText w:val=""/>
      <w:lvlJc w:val="left"/>
      <w:pPr>
        <w:ind w:left="720" w:hanging="360"/>
      </w:pPr>
      <w:rPr>
        <w:rFonts w:ascii="Symbol" w:eastAsiaTheme="minorHAnsi"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4" w15:restartNumberingAfterBreak="0">
    <w:nsid w:val="7AD1678A"/>
    <w:multiLevelType w:val="hybridMultilevel"/>
    <w:tmpl w:val="CDD601A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5" w15:restartNumberingAfterBreak="0">
    <w:nsid w:val="7D1C6560"/>
    <w:multiLevelType w:val="hybridMultilevel"/>
    <w:tmpl w:val="66FEAB1C"/>
    <w:lvl w:ilvl="0" w:tplc="B474687E">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6" w15:restartNumberingAfterBreak="0">
    <w:nsid w:val="7E3038EB"/>
    <w:multiLevelType w:val="hybridMultilevel"/>
    <w:tmpl w:val="8A2C4FB8"/>
    <w:lvl w:ilvl="0" w:tplc="F8F80DAA">
      <w:numFmt w:val="bullet"/>
      <w:lvlText w:val=""/>
      <w:lvlJc w:val="left"/>
      <w:pPr>
        <w:ind w:left="720" w:hanging="360"/>
      </w:pPr>
      <w:rPr>
        <w:rFonts w:ascii="Symbol" w:eastAsiaTheme="minorHAnsi"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7" w15:restartNumberingAfterBreak="0">
    <w:nsid w:val="7E560817"/>
    <w:multiLevelType w:val="hybridMultilevel"/>
    <w:tmpl w:val="2DBAC3A8"/>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8" w15:restartNumberingAfterBreak="0">
    <w:nsid w:val="7E98632F"/>
    <w:multiLevelType w:val="hybridMultilevel"/>
    <w:tmpl w:val="8ECCB47A"/>
    <w:lvl w:ilvl="0" w:tplc="6894971A">
      <w:start w:val="4"/>
      <w:numFmt w:val="bullet"/>
      <w:lvlText w:val=""/>
      <w:lvlJc w:val="left"/>
      <w:pPr>
        <w:ind w:left="2160" w:hanging="360"/>
      </w:pPr>
      <w:rPr>
        <w:rFonts w:ascii="Symbol" w:eastAsiaTheme="minorHAnsi"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9" w15:restartNumberingAfterBreak="0">
    <w:nsid w:val="7F7B7636"/>
    <w:multiLevelType w:val="hybridMultilevel"/>
    <w:tmpl w:val="329C150E"/>
    <w:lvl w:ilvl="0" w:tplc="E7F2D7CA">
      <w:start w:val="1"/>
      <w:numFmt w:val="decimal"/>
      <w:lvlText w:val="Article %1 - "/>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33"/>
  </w:num>
  <w:num w:numId="2">
    <w:abstractNumId w:val="33"/>
  </w:num>
  <w:num w:numId="3">
    <w:abstractNumId w:val="26"/>
  </w:num>
  <w:num w:numId="4">
    <w:abstractNumId w:val="26"/>
  </w:num>
  <w:num w:numId="5">
    <w:abstractNumId w:val="4"/>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9"/>
  </w:num>
  <w:num w:numId="8">
    <w:abstractNumId w:val="20"/>
  </w:num>
  <w:num w:numId="9">
    <w:abstractNumId w:val="49"/>
  </w:num>
  <w:num w:numId="10">
    <w:abstractNumId w:val="28"/>
  </w:num>
  <w:num w:numId="11">
    <w:abstractNumId w:val="33"/>
  </w:num>
  <w:num w:numId="12">
    <w:abstractNumId w:val="19"/>
  </w:num>
  <w:num w:numId="13">
    <w:abstractNumId w:val="38"/>
  </w:num>
  <w:num w:numId="14">
    <w:abstractNumId w:val="27"/>
  </w:num>
  <w:num w:numId="15">
    <w:abstractNumId w:val="42"/>
  </w:num>
  <w:num w:numId="16">
    <w:abstractNumId w:val="46"/>
  </w:num>
  <w:num w:numId="17">
    <w:abstractNumId w:val="37"/>
  </w:num>
  <w:num w:numId="18">
    <w:abstractNumId w:val="13"/>
  </w:num>
  <w:num w:numId="19">
    <w:abstractNumId w:val="17"/>
  </w:num>
  <w:num w:numId="20">
    <w:abstractNumId w:val="7"/>
  </w:num>
  <w:num w:numId="21">
    <w:abstractNumId w:val="1"/>
  </w:num>
  <w:num w:numId="22">
    <w:abstractNumId w:val="43"/>
  </w:num>
  <w:num w:numId="23">
    <w:abstractNumId w:val="32"/>
  </w:num>
  <w:num w:numId="24">
    <w:abstractNumId w:val="47"/>
  </w:num>
  <w:num w:numId="25">
    <w:abstractNumId w:val="31"/>
  </w:num>
  <w:num w:numId="26">
    <w:abstractNumId w:val="12"/>
  </w:num>
  <w:num w:numId="27">
    <w:abstractNumId w:val="45"/>
  </w:num>
  <w:num w:numId="28">
    <w:abstractNumId w:val="34"/>
  </w:num>
  <w:num w:numId="29">
    <w:abstractNumId w:val="0"/>
  </w:num>
  <w:num w:numId="30">
    <w:abstractNumId w:val="5"/>
  </w:num>
  <w:num w:numId="31">
    <w:abstractNumId w:val="48"/>
  </w:num>
  <w:num w:numId="32">
    <w:abstractNumId w:val="23"/>
  </w:num>
  <w:num w:numId="33">
    <w:abstractNumId w:val="29"/>
  </w:num>
  <w:num w:numId="34">
    <w:abstractNumId w:val="14"/>
  </w:num>
  <w:num w:numId="35">
    <w:abstractNumId w:val="35"/>
  </w:num>
  <w:num w:numId="36">
    <w:abstractNumId w:val="9"/>
  </w:num>
  <w:num w:numId="37">
    <w:abstractNumId w:val="25"/>
  </w:num>
  <w:num w:numId="38">
    <w:abstractNumId w:val="11"/>
  </w:num>
  <w:num w:numId="39">
    <w:abstractNumId w:val="30"/>
  </w:num>
  <w:num w:numId="40">
    <w:abstractNumId w:val="41"/>
  </w:num>
  <w:num w:numId="41">
    <w:abstractNumId w:val="2"/>
  </w:num>
  <w:num w:numId="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num>
  <w:num w:numId="44">
    <w:abstractNumId w:val="4"/>
  </w:num>
  <w:num w:numId="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
    <w:lvlOverride w:ilvl="0">
      <w:startOverride w:val="1"/>
    </w:lvlOverride>
  </w:num>
  <w:num w:numId="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0"/>
  </w:num>
  <w:num w:numId="49">
    <w:abstractNumId w:val="4"/>
  </w:num>
  <w:num w:numId="50">
    <w:abstractNumId w:val="18"/>
  </w:num>
  <w:num w:numId="51">
    <w:abstractNumId w:val="16"/>
  </w:num>
  <w:num w:numId="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6"/>
  </w:num>
  <w:num w:numId="56">
    <w:abstractNumId w:val="15"/>
  </w:num>
  <w:num w:numId="57">
    <w:abstractNumId w:val="39"/>
  </w:num>
  <w:num w:numId="58">
    <w:abstractNumId w:val="8"/>
  </w:num>
  <w:num w:numId="59">
    <w:abstractNumId w:val="44"/>
  </w:num>
  <w:num w:numId="60">
    <w:abstractNumId w:val="3"/>
  </w:num>
  <w:num w:numId="61">
    <w:abstractNumId w:val="21"/>
  </w:num>
  <w:num w:numId="62">
    <w:abstractNumId w:val="22"/>
  </w:num>
  <w:num w:numId="63">
    <w:abstractNumId w:val="36"/>
  </w:num>
  <w:num w:numId="64">
    <w:abstractNumId w:val="1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5BFA"/>
    <w:rsid w:val="00000E3F"/>
    <w:rsid w:val="00010BAA"/>
    <w:rsid w:val="0001117D"/>
    <w:rsid w:val="0001214C"/>
    <w:rsid w:val="000176A5"/>
    <w:rsid w:val="000179EF"/>
    <w:rsid w:val="00024B32"/>
    <w:rsid w:val="00026A90"/>
    <w:rsid w:val="000333BB"/>
    <w:rsid w:val="00033CEA"/>
    <w:rsid w:val="00037FFA"/>
    <w:rsid w:val="000440BC"/>
    <w:rsid w:val="00046C97"/>
    <w:rsid w:val="00046F9D"/>
    <w:rsid w:val="00047C58"/>
    <w:rsid w:val="0005069A"/>
    <w:rsid w:val="00053513"/>
    <w:rsid w:val="00053FC5"/>
    <w:rsid w:val="0005452F"/>
    <w:rsid w:val="00056DAD"/>
    <w:rsid w:val="00056F7F"/>
    <w:rsid w:val="0006000A"/>
    <w:rsid w:val="00062902"/>
    <w:rsid w:val="000666EB"/>
    <w:rsid w:val="00072643"/>
    <w:rsid w:val="00072F01"/>
    <w:rsid w:val="00076080"/>
    <w:rsid w:val="000762E1"/>
    <w:rsid w:val="00083CD7"/>
    <w:rsid w:val="000860AA"/>
    <w:rsid w:val="0009087F"/>
    <w:rsid w:val="000922A1"/>
    <w:rsid w:val="000933C7"/>
    <w:rsid w:val="000956A3"/>
    <w:rsid w:val="00097971"/>
    <w:rsid w:val="00097AF3"/>
    <w:rsid w:val="000A19FD"/>
    <w:rsid w:val="000A3FF7"/>
    <w:rsid w:val="000B2950"/>
    <w:rsid w:val="000B2A9B"/>
    <w:rsid w:val="000B3684"/>
    <w:rsid w:val="000B3DC9"/>
    <w:rsid w:val="000B4F3A"/>
    <w:rsid w:val="000C1C95"/>
    <w:rsid w:val="000C2540"/>
    <w:rsid w:val="000C29A6"/>
    <w:rsid w:val="000C2DD9"/>
    <w:rsid w:val="000C350A"/>
    <w:rsid w:val="000C49BE"/>
    <w:rsid w:val="000C5FC6"/>
    <w:rsid w:val="000D01C9"/>
    <w:rsid w:val="000D7948"/>
    <w:rsid w:val="000D798A"/>
    <w:rsid w:val="000D79B9"/>
    <w:rsid w:val="000D7E3F"/>
    <w:rsid w:val="000E23F0"/>
    <w:rsid w:val="000E34DB"/>
    <w:rsid w:val="000E40B6"/>
    <w:rsid w:val="000E650E"/>
    <w:rsid w:val="000F5A3D"/>
    <w:rsid w:val="000F6034"/>
    <w:rsid w:val="00102D8B"/>
    <w:rsid w:val="0010536F"/>
    <w:rsid w:val="00112EA0"/>
    <w:rsid w:val="00113905"/>
    <w:rsid w:val="001208D5"/>
    <w:rsid w:val="00125478"/>
    <w:rsid w:val="00136FA7"/>
    <w:rsid w:val="00140C60"/>
    <w:rsid w:val="001477A3"/>
    <w:rsid w:val="001532B7"/>
    <w:rsid w:val="001541B0"/>
    <w:rsid w:val="00156483"/>
    <w:rsid w:val="0015696F"/>
    <w:rsid w:val="00161A95"/>
    <w:rsid w:val="001642E1"/>
    <w:rsid w:val="001664C5"/>
    <w:rsid w:val="001679D5"/>
    <w:rsid w:val="001716BD"/>
    <w:rsid w:val="00173515"/>
    <w:rsid w:val="0017360C"/>
    <w:rsid w:val="00174C85"/>
    <w:rsid w:val="00176337"/>
    <w:rsid w:val="0017727C"/>
    <w:rsid w:val="00177A9F"/>
    <w:rsid w:val="001830F6"/>
    <w:rsid w:val="001A0A9E"/>
    <w:rsid w:val="001A10FD"/>
    <w:rsid w:val="001A141E"/>
    <w:rsid w:val="001A4CEB"/>
    <w:rsid w:val="001A68E6"/>
    <w:rsid w:val="001B05F4"/>
    <w:rsid w:val="001B0FC1"/>
    <w:rsid w:val="001B5314"/>
    <w:rsid w:val="001B56A5"/>
    <w:rsid w:val="001B7FA8"/>
    <w:rsid w:val="001C20F2"/>
    <w:rsid w:val="001C4FC7"/>
    <w:rsid w:val="001C613E"/>
    <w:rsid w:val="001C7A6F"/>
    <w:rsid w:val="001D0387"/>
    <w:rsid w:val="001D1247"/>
    <w:rsid w:val="001D43BA"/>
    <w:rsid w:val="001E0FDA"/>
    <w:rsid w:val="001F466D"/>
    <w:rsid w:val="001F4B8B"/>
    <w:rsid w:val="001F619A"/>
    <w:rsid w:val="001F7B17"/>
    <w:rsid w:val="0021026F"/>
    <w:rsid w:val="002107B0"/>
    <w:rsid w:val="002117FE"/>
    <w:rsid w:val="00213461"/>
    <w:rsid w:val="0021391D"/>
    <w:rsid w:val="0021740D"/>
    <w:rsid w:val="00223D45"/>
    <w:rsid w:val="0022425A"/>
    <w:rsid w:val="00231D48"/>
    <w:rsid w:val="00232901"/>
    <w:rsid w:val="00233411"/>
    <w:rsid w:val="00233F22"/>
    <w:rsid w:val="00234FA2"/>
    <w:rsid w:val="00242A71"/>
    <w:rsid w:val="00243554"/>
    <w:rsid w:val="00244E0D"/>
    <w:rsid w:val="00252187"/>
    <w:rsid w:val="00254853"/>
    <w:rsid w:val="00254F47"/>
    <w:rsid w:val="00255F70"/>
    <w:rsid w:val="00257035"/>
    <w:rsid w:val="002648E6"/>
    <w:rsid w:val="00265231"/>
    <w:rsid w:val="00270D83"/>
    <w:rsid w:val="00272817"/>
    <w:rsid w:val="00273D30"/>
    <w:rsid w:val="002752EC"/>
    <w:rsid w:val="00275B17"/>
    <w:rsid w:val="0028021E"/>
    <w:rsid w:val="00280CB5"/>
    <w:rsid w:val="00282C8C"/>
    <w:rsid w:val="00283D36"/>
    <w:rsid w:val="00292DC8"/>
    <w:rsid w:val="00294C5E"/>
    <w:rsid w:val="002951FB"/>
    <w:rsid w:val="00297735"/>
    <w:rsid w:val="00297BFF"/>
    <w:rsid w:val="00297DF3"/>
    <w:rsid w:val="002A2CE4"/>
    <w:rsid w:val="002A31A3"/>
    <w:rsid w:val="002A7980"/>
    <w:rsid w:val="002B35E5"/>
    <w:rsid w:val="002B4611"/>
    <w:rsid w:val="002B68AC"/>
    <w:rsid w:val="002B7904"/>
    <w:rsid w:val="002C231F"/>
    <w:rsid w:val="002C253C"/>
    <w:rsid w:val="002C2E16"/>
    <w:rsid w:val="002C3B8C"/>
    <w:rsid w:val="002C579C"/>
    <w:rsid w:val="002C7E62"/>
    <w:rsid w:val="002D13C8"/>
    <w:rsid w:val="002D2776"/>
    <w:rsid w:val="002D439C"/>
    <w:rsid w:val="002D7499"/>
    <w:rsid w:val="002E03A2"/>
    <w:rsid w:val="002E0EAD"/>
    <w:rsid w:val="002E5822"/>
    <w:rsid w:val="002E713E"/>
    <w:rsid w:val="002E72F6"/>
    <w:rsid w:val="002F01A1"/>
    <w:rsid w:val="002F3C26"/>
    <w:rsid w:val="002F589B"/>
    <w:rsid w:val="002F7564"/>
    <w:rsid w:val="002F76F6"/>
    <w:rsid w:val="00301CC6"/>
    <w:rsid w:val="0030417C"/>
    <w:rsid w:val="00305221"/>
    <w:rsid w:val="00305BC1"/>
    <w:rsid w:val="00306F1D"/>
    <w:rsid w:val="0031185E"/>
    <w:rsid w:val="0031547F"/>
    <w:rsid w:val="00316CBA"/>
    <w:rsid w:val="00316DFD"/>
    <w:rsid w:val="003213F0"/>
    <w:rsid w:val="00321466"/>
    <w:rsid w:val="00321B13"/>
    <w:rsid w:val="003221E2"/>
    <w:rsid w:val="003301E1"/>
    <w:rsid w:val="00332BAA"/>
    <w:rsid w:val="00334531"/>
    <w:rsid w:val="003358CF"/>
    <w:rsid w:val="0033621E"/>
    <w:rsid w:val="00344591"/>
    <w:rsid w:val="00345C89"/>
    <w:rsid w:val="00346D0D"/>
    <w:rsid w:val="003514E0"/>
    <w:rsid w:val="0035600E"/>
    <w:rsid w:val="0036302B"/>
    <w:rsid w:val="00364456"/>
    <w:rsid w:val="00364B12"/>
    <w:rsid w:val="00365129"/>
    <w:rsid w:val="00365140"/>
    <w:rsid w:val="00366858"/>
    <w:rsid w:val="003720AC"/>
    <w:rsid w:val="00373DDA"/>
    <w:rsid w:val="003740E7"/>
    <w:rsid w:val="00376591"/>
    <w:rsid w:val="00383CCE"/>
    <w:rsid w:val="003864FE"/>
    <w:rsid w:val="00391F1B"/>
    <w:rsid w:val="0039420D"/>
    <w:rsid w:val="00395D7C"/>
    <w:rsid w:val="003963FE"/>
    <w:rsid w:val="003A1106"/>
    <w:rsid w:val="003A5408"/>
    <w:rsid w:val="003A5D1A"/>
    <w:rsid w:val="003A673A"/>
    <w:rsid w:val="003B0DE5"/>
    <w:rsid w:val="003B267C"/>
    <w:rsid w:val="003B583F"/>
    <w:rsid w:val="003B6896"/>
    <w:rsid w:val="003B7F17"/>
    <w:rsid w:val="003C33CE"/>
    <w:rsid w:val="003C738B"/>
    <w:rsid w:val="003D011F"/>
    <w:rsid w:val="003D0A46"/>
    <w:rsid w:val="003D10E9"/>
    <w:rsid w:val="003D69D6"/>
    <w:rsid w:val="003E07B3"/>
    <w:rsid w:val="003E13FC"/>
    <w:rsid w:val="003E3669"/>
    <w:rsid w:val="003E391A"/>
    <w:rsid w:val="003E51B6"/>
    <w:rsid w:val="003F1957"/>
    <w:rsid w:val="00402919"/>
    <w:rsid w:val="00410738"/>
    <w:rsid w:val="00410E4E"/>
    <w:rsid w:val="004144C5"/>
    <w:rsid w:val="00423A3B"/>
    <w:rsid w:val="00424E61"/>
    <w:rsid w:val="00431F5B"/>
    <w:rsid w:val="00435067"/>
    <w:rsid w:val="00435468"/>
    <w:rsid w:val="00437119"/>
    <w:rsid w:val="0043744C"/>
    <w:rsid w:val="00440566"/>
    <w:rsid w:val="00441087"/>
    <w:rsid w:val="00441458"/>
    <w:rsid w:val="00441F6B"/>
    <w:rsid w:val="00442C3F"/>
    <w:rsid w:val="00443166"/>
    <w:rsid w:val="0044775A"/>
    <w:rsid w:val="00451E66"/>
    <w:rsid w:val="00453FE6"/>
    <w:rsid w:val="0045569A"/>
    <w:rsid w:val="00455F9D"/>
    <w:rsid w:val="00465FE2"/>
    <w:rsid w:val="00475AA4"/>
    <w:rsid w:val="004767EC"/>
    <w:rsid w:val="00482B79"/>
    <w:rsid w:val="00482F9F"/>
    <w:rsid w:val="00483AD2"/>
    <w:rsid w:val="004852E5"/>
    <w:rsid w:val="00486E80"/>
    <w:rsid w:val="00487A57"/>
    <w:rsid w:val="00487AEB"/>
    <w:rsid w:val="00494509"/>
    <w:rsid w:val="004952E6"/>
    <w:rsid w:val="00496E4E"/>
    <w:rsid w:val="00497A5F"/>
    <w:rsid w:val="00497B3C"/>
    <w:rsid w:val="004A1D72"/>
    <w:rsid w:val="004B225C"/>
    <w:rsid w:val="004B49DC"/>
    <w:rsid w:val="004B548B"/>
    <w:rsid w:val="004B768C"/>
    <w:rsid w:val="004C4875"/>
    <w:rsid w:val="004C4C41"/>
    <w:rsid w:val="004C6D6D"/>
    <w:rsid w:val="004D0725"/>
    <w:rsid w:val="004D1BDA"/>
    <w:rsid w:val="004D30D4"/>
    <w:rsid w:val="004D358E"/>
    <w:rsid w:val="004D3A4C"/>
    <w:rsid w:val="004D42EA"/>
    <w:rsid w:val="004D5173"/>
    <w:rsid w:val="004D6AB8"/>
    <w:rsid w:val="004D6D3D"/>
    <w:rsid w:val="004D7648"/>
    <w:rsid w:val="004E00F7"/>
    <w:rsid w:val="004E375B"/>
    <w:rsid w:val="004E381D"/>
    <w:rsid w:val="004E7A52"/>
    <w:rsid w:val="004E7F95"/>
    <w:rsid w:val="004F0189"/>
    <w:rsid w:val="004F02C9"/>
    <w:rsid w:val="004F63DB"/>
    <w:rsid w:val="004F66C5"/>
    <w:rsid w:val="005011EF"/>
    <w:rsid w:val="0050325F"/>
    <w:rsid w:val="00510F99"/>
    <w:rsid w:val="005122D2"/>
    <w:rsid w:val="005129EC"/>
    <w:rsid w:val="005152E5"/>
    <w:rsid w:val="00517943"/>
    <w:rsid w:val="00522F58"/>
    <w:rsid w:val="005237D7"/>
    <w:rsid w:val="00525079"/>
    <w:rsid w:val="00527A3A"/>
    <w:rsid w:val="00527CE9"/>
    <w:rsid w:val="00530890"/>
    <w:rsid w:val="00533336"/>
    <w:rsid w:val="0053370B"/>
    <w:rsid w:val="0053489E"/>
    <w:rsid w:val="00535856"/>
    <w:rsid w:val="00540BE9"/>
    <w:rsid w:val="00545706"/>
    <w:rsid w:val="00550E3F"/>
    <w:rsid w:val="00553955"/>
    <w:rsid w:val="00560BF3"/>
    <w:rsid w:val="00561534"/>
    <w:rsid w:val="005628DA"/>
    <w:rsid w:val="00563DD4"/>
    <w:rsid w:val="00565F49"/>
    <w:rsid w:val="0056758F"/>
    <w:rsid w:val="005716B1"/>
    <w:rsid w:val="00572A62"/>
    <w:rsid w:val="00581B3F"/>
    <w:rsid w:val="00584DB4"/>
    <w:rsid w:val="00591D6B"/>
    <w:rsid w:val="00595A04"/>
    <w:rsid w:val="00595C99"/>
    <w:rsid w:val="005A1735"/>
    <w:rsid w:val="005A48E5"/>
    <w:rsid w:val="005A4BC3"/>
    <w:rsid w:val="005B1EEA"/>
    <w:rsid w:val="005C07D9"/>
    <w:rsid w:val="005C4147"/>
    <w:rsid w:val="005C4D95"/>
    <w:rsid w:val="005D0791"/>
    <w:rsid w:val="005D16C1"/>
    <w:rsid w:val="005D3CB8"/>
    <w:rsid w:val="005E01F1"/>
    <w:rsid w:val="005E1D6A"/>
    <w:rsid w:val="005E51E7"/>
    <w:rsid w:val="005E5D45"/>
    <w:rsid w:val="005E7393"/>
    <w:rsid w:val="005F04DB"/>
    <w:rsid w:val="005F08AB"/>
    <w:rsid w:val="005F276E"/>
    <w:rsid w:val="005F300F"/>
    <w:rsid w:val="0060376A"/>
    <w:rsid w:val="00604ADA"/>
    <w:rsid w:val="00606130"/>
    <w:rsid w:val="00606D3E"/>
    <w:rsid w:val="0061041D"/>
    <w:rsid w:val="0061067F"/>
    <w:rsid w:val="00610868"/>
    <w:rsid w:val="00614487"/>
    <w:rsid w:val="00617B17"/>
    <w:rsid w:val="006206B8"/>
    <w:rsid w:val="00622205"/>
    <w:rsid w:val="00624D32"/>
    <w:rsid w:val="00625DE8"/>
    <w:rsid w:val="00627ABD"/>
    <w:rsid w:val="00630A66"/>
    <w:rsid w:val="00630F24"/>
    <w:rsid w:val="006345CE"/>
    <w:rsid w:val="00640CB7"/>
    <w:rsid w:val="00641555"/>
    <w:rsid w:val="0064187C"/>
    <w:rsid w:val="00641C7C"/>
    <w:rsid w:val="00654A64"/>
    <w:rsid w:val="00655FFC"/>
    <w:rsid w:val="0065663E"/>
    <w:rsid w:val="00660645"/>
    <w:rsid w:val="0066086F"/>
    <w:rsid w:val="0066413C"/>
    <w:rsid w:val="00671DF7"/>
    <w:rsid w:val="0067226B"/>
    <w:rsid w:val="00672379"/>
    <w:rsid w:val="00672F26"/>
    <w:rsid w:val="00673287"/>
    <w:rsid w:val="0067414A"/>
    <w:rsid w:val="0068019F"/>
    <w:rsid w:val="00681EDD"/>
    <w:rsid w:val="0068297B"/>
    <w:rsid w:val="00685E62"/>
    <w:rsid w:val="00685EF8"/>
    <w:rsid w:val="00686049"/>
    <w:rsid w:val="006875C9"/>
    <w:rsid w:val="00687626"/>
    <w:rsid w:val="00696C3A"/>
    <w:rsid w:val="00697666"/>
    <w:rsid w:val="00697FDB"/>
    <w:rsid w:val="006A099E"/>
    <w:rsid w:val="006A0E89"/>
    <w:rsid w:val="006A5916"/>
    <w:rsid w:val="006A70CE"/>
    <w:rsid w:val="006B07F1"/>
    <w:rsid w:val="006B087E"/>
    <w:rsid w:val="006B1EAC"/>
    <w:rsid w:val="006B5568"/>
    <w:rsid w:val="006B7490"/>
    <w:rsid w:val="006C0C00"/>
    <w:rsid w:val="006C267A"/>
    <w:rsid w:val="006C494F"/>
    <w:rsid w:val="006C5CA5"/>
    <w:rsid w:val="006D3744"/>
    <w:rsid w:val="006D5E52"/>
    <w:rsid w:val="006D7A43"/>
    <w:rsid w:val="006E380E"/>
    <w:rsid w:val="006E5321"/>
    <w:rsid w:val="006E5E88"/>
    <w:rsid w:val="006E74FB"/>
    <w:rsid w:val="006F00CD"/>
    <w:rsid w:val="006F1700"/>
    <w:rsid w:val="006F4890"/>
    <w:rsid w:val="006F5CE6"/>
    <w:rsid w:val="006F682C"/>
    <w:rsid w:val="006F73BC"/>
    <w:rsid w:val="00700CB6"/>
    <w:rsid w:val="007035B1"/>
    <w:rsid w:val="00704E2C"/>
    <w:rsid w:val="00704EC1"/>
    <w:rsid w:val="00712CDE"/>
    <w:rsid w:val="0071621B"/>
    <w:rsid w:val="00716C72"/>
    <w:rsid w:val="00717F5D"/>
    <w:rsid w:val="00724D37"/>
    <w:rsid w:val="00726560"/>
    <w:rsid w:val="007307CD"/>
    <w:rsid w:val="00735D7A"/>
    <w:rsid w:val="00735FBC"/>
    <w:rsid w:val="00737099"/>
    <w:rsid w:val="00740D47"/>
    <w:rsid w:val="00741AE6"/>
    <w:rsid w:val="00743A2C"/>
    <w:rsid w:val="0074573E"/>
    <w:rsid w:val="00747AF1"/>
    <w:rsid w:val="00750FD3"/>
    <w:rsid w:val="0075262D"/>
    <w:rsid w:val="00755ED1"/>
    <w:rsid w:val="007635B6"/>
    <w:rsid w:val="007665C9"/>
    <w:rsid w:val="007728D0"/>
    <w:rsid w:val="007770AE"/>
    <w:rsid w:val="00777E83"/>
    <w:rsid w:val="00780810"/>
    <w:rsid w:val="007840D1"/>
    <w:rsid w:val="0078418C"/>
    <w:rsid w:val="00790326"/>
    <w:rsid w:val="00791C45"/>
    <w:rsid w:val="00794837"/>
    <w:rsid w:val="007A0B78"/>
    <w:rsid w:val="007B2DB1"/>
    <w:rsid w:val="007B630C"/>
    <w:rsid w:val="007B719C"/>
    <w:rsid w:val="007C2095"/>
    <w:rsid w:val="007C20AC"/>
    <w:rsid w:val="007C4341"/>
    <w:rsid w:val="007C4B07"/>
    <w:rsid w:val="007C4D8B"/>
    <w:rsid w:val="007C4EFD"/>
    <w:rsid w:val="007C757B"/>
    <w:rsid w:val="007D166B"/>
    <w:rsid w:val="007D2BB9"/>
    <w:rsid w:val="007D5C23"/>
    <w:rsid w:val="007D6679"/>
    <w:rsid w:val="007D6A05"/>
    <w:rsid w:val="007D724E"/>
    <w:rsid w:val="007E1986"/>
    <w:rsid w:val="007E1AAB"/>
    <w:rsid w:val="007E5DCC"/>
    <w:rsid w:val="007F1706"/>
    <w:rsid w:val="007F4D14"/>
    <w:rsid w:val="007F4E66"/>
    <w:rsid w:val="007F5E16"/>
    <w:rsid w:val="008022B4"/>
    <w:rsid w:val="00802677"/>
    <w:rsid w:val="008029F3"/>
    <w:rsid w:val="00803B88"/>
    <w:rsid w:val="008118B3"/>
    <w:rsid w:val="00813971"/>
    <w:rsid w:val="008139B4"/>
    <w:rsid w:val="00813D76"/>
    <w:rsid w:val="00814E5F"/>
    <w:rsid w:val="00816FCF"/>
    <w:rsid w:val="00817F61"/>
    <w:rsid w:val="00821470"/>
    <w:rsid w:val="00823156"/>
    <w:rsid w:val="008234B0"/>
    <w:rsid w:val="00824A2E"/>
    <w:rsid w:val="00825B8E"/>
    <w:rsid w:val="008404C5"/>
    <w:rsid w:val="00843F18"/>
    <w:rsid w:val="00846E20"/>
    <w:rsid w:val="0085191A"/>
    <w:rsid w:val="00855848"/>
    <w:rsid w:val="00864214"/>
    <w:rsid w:val="00864BD2"/>
    <w:rsid w:val="00864E2D"/>
    <w:rsid w:val="00873007"/>
    <w:rsid w:val="00875289"/>
    <w:rsid w:val="00882A62"/>
    <w:rsid w:val="00883231"/>
    <w:rsid w:val="008850D4"/>
    <w:rsid w:val="008852D1"/>
    <w:rsid w:val="008859D5"/>
    <w:rsid w:val="00886012"/>
    <w:rsid w:val="008947B5"/>
    <w:rsid w:val="00895507"/>
    <w:rsid w:val="008A367B"/>
    <w:rsid w:val="008A4D54"/>
    <w:rsid w:val="008A60BA"/>
    <w:rsid w:val="008A6502"/>
    <w:rsid w:val="008A76A5"/>
    <w:rsid w:val="008B038B"/>
    <w:rsid w:val="008B3E05"/>
    <w:rsid w:val="008B469C"/>
    <w:rsid w:val="008B46E3"/>
    <w:rsid w:val="008B701C"/>
    <w:rsid w:val="008C16CC"/>
    <w:rsid w:val="008C1A22"/>
    <w:rsid w:val="008C25A1"/>
    <w:rsid w:val="008C5667"/>
    <w:rsid w:val="008C64E5"/>
    <w:rsid w:val="008D6724"/>
    <w:rsid w:val="008E09A5"/>
    <w:rsid w:val="008E1A71"/>
    <w:rsid w:val="008E2CF6"/>
    <w:rsid w:val="008F0B1E"/>
    <w:rsid w:val="008F20AE"/>
    <w:rsid w:val="008F3C39"/>
    <w:rsid w:val="008F5277"/>
    <w:rsid w:val="0090246C"/>
    <w:rsid w:val="009029E7"/>
    <w:rsid w:val="00902C67"/>
    <w:rsid w:val="009061F0"/>
    <w:rsid w:val="00906FC7"/>
    <w:rsid w:val="00910BE5"/>
    <w:rsid w:val="0091526C"/>
    <w:rsid w:val="009170D1"/>
    <w:rsid w:val="00920D87"/>
    <w:rsid w:val="00920EF5"/>
    <w:rsid w:val="00923CA8"/>
    <w:rsid w:val="00924492"/>
    <w:rsid w:val="0092584A"/>
    <w:rsid w:val="0092673B"/>
    <w:rsid w:val="009273DD"/>
    <w:rsid w:val="009305B1"/>
    <w:rsid w:val="00930E88"/>
    <w:rsid w:val="00931028"/>
    <w:rsid w:val="00931990"/>
    <w:rsid w:val="00934A55"/>
    <w:rsid w:val="00935653"/>
    <w:rsid w:val="00944270"/>
    <w:rsid w:val="0095219F"/>
    <w:rsid w:val="00955899"/>
    <w:rsid w:val="00955AB1"/>
    <w:rsid w:val="00961124"/>
    <w:rsid w:val="00972355"/>
    <w:rsid w:val="00973553"/>
    <w:rsid w:val="00973A05"/>
    <w:rsid w:val="009917D6"/>
    <w:rsid w:val="00991A20"/>
    <w:rsid w:val="00991E45"/>
    <w:rsid w:val="0099226A"/>
    <w:rsid w:val="009935B0"/>
    <w:rsid w:val="0099584A"/>
    <w:rsid w:val="00996371"/>
    <w:rsid w:val="009A1A8C"/>
    <w:rsid w:val="009A32DC"/>
    <w:rsid w:val="009A5DE2"/>
    <w:rsid w:val="009A6BAC"/>
    <w:rsid w:val="009B61B9"/>
    <w:rsid w:val="009B71A9"/>
    <w:rsid w:val="009B73E1"/>
    <w:rsid w:val="009B782C"/>
    <w:rsid w:val="009C0589"/>
    <w:rsid w:val="009C1077"/>
    <w:rsid w:val="009C1BBF"/>
    <w:rsid w:val="009C1F37"/>
    <w:rsid w:val="009C31BF"/>
    <w:rsid w:val="009C4D48"/>
    <w:rsid w:val="009C6AC2"/>
    <w:rsid w:val="009D01F9"/>
    <w:rsid w:val="009D11C2"/>
    <w:rsid w:val="009D1D5B"/>
    <w:rsid w:val="009D2B99"/>
    <w:rsid w:val="009D2CBD"/>
    <w:rsid w:val="009D365D"/>
    <w:rsid w:val="009D7F1E"/>
    <w:rsid w:val="009D7FC1"/>
    <w:rsid w:val="009E0F7D"/>
    <w:rsid w:val="009E3366"/>
    <w:rsid w:val="009F200A"/>
    <w:rsid w:val="009F66EC"/>
    <w:rsid w:val="00A000FC"/>
    <w:rsid w:val="00A022DE"/>
    <w:rsid w:val="00A0283C"/>
    <w:rsid w:val="00A03364"/>
    <w:rsid w:val="00A05609"/>
    <w:rsid w:val="00A05B08"/>
    <w:rsid w:val="00A07026"/>
    <w:rsid w:val="00A11083"/>
    <w:rsid w:val="00A119C8"/>
    <w:rsid w:val="00A12A3A"/>
    <w:rsid w:val="00A16EA5"/>
    <w:rsid w:val="00A175D1"/>
    <w:rsid w:val="00A237D6"/>
    <w:rsid w:val="00A23A3F"/>
    <w:rsid w:val="00A307DF"/>
    <w:rsid w:val="00A31F95"/>
    <w:rsid w:val="00A42321"/>
    <w:rsid w:val="00A45B4E"/>
    <w:rsid w:val="00A45C83"/>
    <w:rsid w:val="00A4682D"/>
    <w:rsid w:val="00A478BC"/>
    <w:rsid w:val="00A50291"/>
    <w:rsid w:val="00A51978"/>
    <w:rsid w:val="00A548A2"/>
    <w:rsid w:val="00A55CCA"/>
    <w:rsid w:val="00A569A5"/>
    <w:rsid w:val="00A607A6"/>
    <w:rsid w:val="00A60981"/>
    <w:rsid w:val="00A60C1C"/>
    <w:rsid w:val="00A63765"/>
    <w:rsid w:val="00A6437A"/>
    <w:rsid w:val="00A67266"/>
    <w:rsid w:val="00A709F0"/>
    <w:rsid w:val="00A71AF6"/>
    <w:rsid w:val="00A76469"/>
    <w:rsid w:val="00A7695D"/>
    <w:rsid w:val="00A90091"/>
    <w:rsid w:val="00A90B11"/>
    <w:rsid w:val="00A919ED"/>
    <w:rsid w:val="00A923B6"/>
    <w:rsid w:val="00A9263E"/>
    <w:rsid w:val="00A92E66"/>
    <w:rsid w:val="00A93251"/>
    <w:rsid w:val="00A94815"/>
    <w:rsid w:val="00A96B25"/>
    <w:rsid w:val="00AA0C03"/>
    <w:rsid w:val="00AA2809"/>
    <w:rsid w:val="00AA34BF"/>
    <w:rsid w:val="00AA63AD"/>
    <w:rsid w:val="00AB0498"/>
    <w:rsid w:val="00AB2CF4"/>
    <w:rsid w:val="00AB7BE9"/>
    <w:rsid w:val="00AC061B"/>
    <w:rsid w:val="00AC095E"/>
    <w:rsid w:val="00AC3138"/>
    <w:rsid w:val="00AC3E3C"/>
    <w:rsid w:val="00AC61EB"/>
    <w:rsid w:val="00AD3B20"/>
    <w:rsid w:val="00AD4362"/>
    <w:rsid w:val="00AD4877"/>
    <w:rsid w:val="00AD4B0A"/>
    <w:rsid w:val="00AE0F6C"/>
    <w:rsid w:val="00AE12E1"/>
    <w:rsid w:val="00AE1606"/>
    <w:rsid w:val="00AE1C29"/>
    <w:rsid w:val="00AE7467"/>
    <w:rsid w:val="00AE7ECD"/>
    <w:rsid w:val="00AF1603"/>
    <w:rsid w:val="00AF49C9"/>
    <w:rsid w:val="00AF5253"/>
    <w:rsid w:val="00AF601E"/>
    <w:rsid w:val="00B00DCF"/>
    <w:rsid w:val="00B0183A"/>
    <w:rsid w:val="00B02249"/>
    <w:rsid w:val="00B03056"/>
    <w:rsid w:val="00B0420B"/>
    <w:rsid w:val="00B10E98"/>
    <w:rsid w:val="00B152FD"/>
    <w:rsid w:val="00B160F0"/>
    <w:rsid w:val="00B21E3E"/>
    <w:rsid w:val="00B24141"/>
    <w:rsid w:val="00B25AEB"/>
    <w:rsid w:val="00B277AD"/>
    <w:rsid w:val="00B30BDC"/>
    <w:rsid w:val="00B317B9"/>
    <w:rsid w:val="00B34612"/>
    <w:rsid w:val="00B35F08"/>
    <w:rsid w:val="00B361EC"/>
    <w:rsid w:val="00B3727D"/>
    <w:rsid w:val="00B37A87"/>
    <w:rsid w:val="00B40262"/>
    <w:rsid w:val="00B41E7A"/>
    <w:rsid w:val="00B42F86"/>
    <w:rsid w:val="00B430BE"/>
    <w:rsid w:val="00B45564"/>
    <w:rsid w:val="00B465C4"/>
    <w:rsid w:val="00B5634F"/>
    <w:rsid w:val="00B5684C"/>
    <w:rsid w:val="00B56E20"/>
    <w:rsid w:val="00B6381F"/>
    <w:rsid w:val="00B65B44"/>
    <w:rsid w:val="00B6610A"/>
    <w:rsid w:val="00B669A6"/>
    <w:rsid w:val="00B678B4"/>
    <w:rsid w:val="00B67F5D"/>
    <w:rsid w:val="00B702D0"/>
    <w:rsid w:val="00B704C1"/>
    <w:rsid w:val="00B75521"/>
    <w:rsid w:val="00B81F68"/>
    <w:rsid w:val="00B8291C"/>
    <w:rsid w:val="00B8396C"/>
    <w:rsid w:val="00B84981"/>
    <w:rsid w:val="00B8547B"/>
    <w:rsid w:val="00B854B9"/>
    <w:rsid w:val="00B96D3A"/>
    <w:rsid w:val="00B97A96"/>
    <w:rsid w:val="00B97EAB"/>
    <w:rsid w:val="00BA2D1A"/>
    <w:rsid w:val="00BA45E1"/>
    <w:rsid w:val="00BA7C9C"/>
    <w:rsid w:val="00BB18F8"/>
    <w:rsid w:val="00BB3DBB"/>
    <w:rsid w:val="00BB57E1"/>
    <w:rsid w:val="00BB6AAD"/>
    <w:rsid w:val="00BC09D0"/>
    <w:rsid w:val="00BC0A07"/>
    <w:rsid w:val="00BC14D0"/>
    <w:rsid w:val="00BC7334"/>
    <w:rsid w:val="00BD1F5E"/>
    <w:rsid w:val="00BD4DC3"/>
    <w:rsid w:val="00BE008D"/>
    <w:rsid w:val="00BE22CD"/>
    <w:rsid w:val="00BE2E45"/>
    <w:rsid w:val="00BE5CDC"/>
    <w:rsid w:val="00BE6A2C"/>
    <w:rsid w:val="00BE75C2"/>
    <w:rsid w:val="00BF0020"/>
    <w:rsid w:val="00BF1387"/>
    <w:rsid w:val="00BF49C4"/>
    <w:rsid w:val="00BF7450"/>
    <w:rsid w:val="00C00FAF"/>
    <w:rsid w:val="00C02452"/>
    <w:rsid w:val="00C02E98"/>
    <w:rsid w:val="00C039C2"/>
    <w:rsid w:val="00C04958"/>
    <w:rsid w:val="00C06614"/>
    <w:rsid w:val="00C10787"/>
    <w:rsid w:val="00C14CE2"/>
    <w:rsid w:val="00C14DF0"/>
    <w:rsid w:val="00C15903"/>
    <w:rsid w:val="00C22D49"/>
    <w:rsid w:val="00C24286"/>
    <w:rsid w:val="00C24EBF"/>
    <w:rsid w:val="00C25DB3"/>
    <w:rsid w:val="00C26769"/>
    <w:rsid w:val="00C31CD5"/>
    <w:rsid w:val="00C3216F"/>
    <w:rsid w:val="00C35624"/>
    <w:rsid w:val="00C35C01"/>
    <w:rsid w:val="00C37800"/>
    <w:rsid w:val="00C41F97"/>
    <w:rsid w:val="00C4422D"/>
    <w:rsid w:val="00C44CC2"/>
    <w:rsid w:val="00C4527A"/>
    <w:rsid w:val="00C4550D"/>
    <w:rsid w:val="00C46747"/>
    <w:rsid w:val="00C46CBC"/>
    <w:rsid w:val="00C471FF"/>
    <w:rsid w:val="00C571C5"/>
    <w:rsid w:val="00C61DAC"/>
    <w:rsid w:val="00C64484"/>
    <w:rsid w:val="00C656D8"/>
    <w:rsid w:val="00C6622C"/>
    <w:rsid w:val="00C6710D"/>
    <w:rsid w:val="00C703AB"/>
    <w:rsid w:val="00C7200A"/>
    <w:rsid w:val="00C739FA"/>
    <w:rsid w:val="00C767A6"/>
    <w:rsid w:val="00C7688D"/>
    <w:rsid w:val="00C805D8"/>
    <w:rsid w:val="00C8349E"/>
    <w:rsid w:val="00C84632"/>
    <w:rsid w:val="00C85375"/>
    <w:rsid w:val="00C86A65"/>
    <w:rsid w:val="00C92043"/>
    <w:rsid w:val="00C94CD2"/>
    <w:rsid w:val="00C94D42"/>
    <w:rsid w:val="00C9590F"/>
    <w:rsid w:val="00C95A68"/>
    <w:rsid w:val="00C9661E"/>
    <w:rsid w:val="00CA1983"/>
    <w:rsid w:val="00CA222F"/>
    <w:rsid w:val="00CA35BB"/>
    <w:rsid w:val="00CA5322"/>
    <w:rsid w:val="00CA6101"/>
    <w:rsid w:val="00CB0C97"/>
    <w:rsid w:val="00CB1239"/>
    <w:rsid w:val="00CB17D2"/>
    <w:rsid w:val="00CB46C3"/>
    <w:rsid w:val="00CB4876"/>
    <w:rsid w:val="00CB49EA"/>
    <w:rsid w:val="00CC0B95"/>
    <w:rsid w:val="00CC4A59"/>
    <w:rsid w:val="00CC515B"/>
    <w:rsid w:val="00CD4673"/>
    <w:rsid w:val="00CD46A6"/>
    <w:rsid w:val="00CD783F"/>
    <w:rsid w:val="00CD7A64"/>
    <w:rsid w:val="00CE6345"/>
    <w:rsid w:val="00CE7D4A"/>
    <w:rsid w:val="00CF0903"/>
    <w:rsid w:val="00CF1A89"/>
    <w:rsid w:val="00CF4D97"/>
    <w:rsid w:val="00D06E1F"/>
    <w:rsid w:val="00D079C0"/>
    <w:rsid w:val="00D07F69"/>
    <w:rsid w:val="00D126EA"/>
    <w:rsid w:val="00D15746"/>
    <w:rsid w:val="00D1733D"/>
    <w:rsid w:val="00D21516"/>
    <w:rsid w:val="00D215EB"/>
    <w:rsid w:val="00D21C4C"/>
    <w:rsid w:val="00D21EE4"/>
    <w:rsid w:val="00D250FD"/>
    <w:rsid w:val="00D2586C"/>
    <w:rsid w:val="00D2722D"/>
    <w:rsid w:val="00D272D5"/>
    <w:rsid w:val="00D37075"/>
    <w:rsid w:val="00D40614"/>
    <w:rsid w:val="00D465E9"/>
    <w:rsid w:val="00D5112E"/>
    <w:rsid w:val="00D51AD5"/>
    <w:rsid w:val="00D51E51"/>
    <w:rsid w:val="00D52736"/>
    <w:rsid w:val="00D52921"/>
    <w:rsid w:val="00D533CD"/>
    <w:rsid w:val="00D53CC7"/>
    <w:rsid w:val="00D6286D"/>
    <w:rsid w:val="00D67C1D"/>
    <w:rsid w:val="00D7106F"/>
    <w:rsid w:val="00D71FE1"/>
    <w:rsid w:val="00D7215A"/>
    <w:rsid w:val="00D75B64"/>
    <w:rsid w:val="00D75CCB"/>
    <w:rsid w:val="00D7718B"/>
    <w:rsid w:val="00D777F5"/>
    <w:rsid w:val="00D8147C"/>
    <w:rsid w:val="00D82397"/>
    <w:rsid w:val="00D82A33"/>
    <w:rsid w:val="00D83777"/>
    <w:rsid w:val="00D90323"/>
    <w:rsid w:val="00D907C1"/>
    <w:rsid w:val="00D92240"/>
    <w:rsid w:val="00DA465E"/>
    <w:rsid w:val="00DA5677"/>
    <w:rsid w:val="00DA7AFB"/>
    <w:rsid w:val="00DB45D8"/>
    <w:rsid w:val="00DC31F3"/>
    <w:rsid w:val="00DD20CD"/>
    <w:rsid w:val="00DD45DC"/>
    <w:rsid w:val="00DD611A"/>
    <w:rsid w:val="00DE2C1A"/>
    <w:rsid w:val="00DE3716"/>
    <w:rsid w:val="00DE4198"/>
    <w:rsid w:val="00DE4CB1"/>
    <w:rsid w:val="00DE734F"/>
    <w:rsid w:val="00DF1060"/>
    <w:rsid w:val="00DF5D55"/>
    <w:rsid w:val="00DF6937"/>
    <w:rsid w:val="00E00857"/>
    <w:rsid w:val="00E014B8"/>
    <w:rsid w:val="00E07162"/>
    <w:rsid w:val="00E076B7"/>
    <w:rsid w:val="00E1081F"/>
    <w:rsid w:val="00E13850"/>
    <w:rsid w:val="00E20B62"/>
    <w:rsid w:val="00E21039"/>
    <w:rsid w:val="00E22853"/>
    <w:rsid w:val="00E325B8"/>
    <w:rsid w:val="00E33305"/>
    <w:rsid w:val="00E3457A"/>
    <w:rsid w:val="00E35E9E"/>
    <w:rsid w:val="00E37ED6"/>
    <w:rsid w:val="00E41296"/>
    <w:rsid w:val="00E41531"/>
    <w:rsid w:val="00E42E6A"/>
    <w:rsid w:val="00E4461E"/>
    <w:rsid w:val="00E46BDB"/>
    <w:rsid w:val="00E522A5"/>
    <w:rsid w:val="00E543AF"/>
    <w:rsid w:val="00E54D9B"/>
    <w:rsid w:val="00E55319"/>
    <w:rsid w:val="00E57755"/>
    <w:rsid w:val="00E61B68"/>
    <w:rsid w:val="00E62791"/>
    <w:rsid w:val="00E62A19"/>
    <w:rsid w:val="00E63A10"/>
    <w:rsid w:val="00E64985"/>
    <w:rsid w:val="00E64FC5"/>
    <w:rsid w:val="00E66CC8"/>
    <w:rsid w:val="00E67620"/>
    <w:rsid w:val="00E67FBE"/>
    <w:rsid w:val="00E70E36"/>
    <w:rsid w:val="00E71F11"/>
    <w:rsid w:val="00E73DC0"/>
    <w:rsid w:val="00E77790"/>
    <w:rsid w:val="00E778E3"/>
    <w:rsid w:val="00E827A0"/>
    <w:rsid w:val="00E84205"/>
    <w:rsid w:val="00E84EFC"/>
    <w:rsid w:val="00E87495"/>
    <w:rsid w:val="00E87861"/>
    <w:rsid w:val="00E9532F"/>
    <w:rsid w:val="00E956AA"/>
    <w:rsid w:val="00EA1C58"/>
    <w:rsid w:val="00EA3B4D"/>
    <w:rsid w:val="00EA5543"/>
    <w:rsid w:val="00EA74D2"/>
    <w:rsid w:val="00EB0388"/>
    <w:rsid w:val="00EB5802"/>
    <w:rsid w:val="00EB784E"/>
    <w:rsid w:val="00EC0CA9"/>
    <w:rsid w:val="00EC1A11"/>
    <w:rsid w:val="00EC6658"/>
    <w:rsid w:val="00EC7ABB"/>
    <w:rsid w:val="00ED1E2D"/>
    <w:rsid w:val="00ED1E8F"/>
    <w:rsid w:val="00ED2780"/>
    <w:rsid w:val="00ED581A"/>
    <w:rsid w:val="00ED7E1A"/>
    <w:rsid w:val="00EE01F9"/>
    <w:rsid w:val="00EE3690"/>
    <w:rsid w:val="00EE7E8E"/>
    <w:rsid w:val="00EF21A7"/>
    <w:rsid w:val="00EF52D3"/>
    <w:rsid w:val="00EF71B8"/>
    <w:rsid w:val="00EF7C6F"/>
    <w:rsid w:val="00F028DA"/>
    <w:rsid w:val="00F0307C"/>
    <w:rsid w:val="00F05BFA"/>
    <w:rsid w:val="00F13872"/>
    <w:rsid w:val="00F25264"/>
    <w:rsid w:val="00F2635A"/>
    <w:rsid w:val="00F337A7"/>
    <w:rsid w:val="00F36517"/>
    <w:rsid w:val="00F43382"/>
    <w:rsid w:val="00F433E6"/>
    <w:rsid w:val="00F436B4"/>
    <w:rsid w:val="00F45B8B"/>
    <w:rsid w:val="00F51E7B"/>
    <w:rsid w:val="00F55A3A"/>
    <w:rsid w:val="00F57F26"/>
    <w:rsid w:val="00F607B2"/>
    <w:rsid w:val="00F61C12"/>
    <w:rsid w:val="00F61FD3"/>
    <w:rsid w:val="00F6253C"/>
    <w:rsid w:val="00F6547B"/>
    <w:rsid w:val="00F66792"/>
    <w:rsid w:val="00F66AE8"/>
    <w:rsid w:val="00F67747"/>
    <w:rsid w:val="00F72188"/>
    <w:rsid w:val="00F766ED"/>
    <w:rsid w:val="00F810D4"/>
    <w:rsid w:val="00F81B96"/>
    <w:rsid w:val="00F83C7D"/>
    <w:rsid w:val="00F83D96"/>
    <w:rsid w:val="00F86D59"/>
    <w:rsid w:val="00F90850"/>
    <w:rsid w:val="00F90BF0"/>
    <w:rsid w:val="00F91F1B"/>
    <w:rsid w:val="00F92CD3"/>
    <w:rsid w:val="00F93CC6"/>
    <w:rsid w:val="00F94BDE"/>
    <w:rsid w:val="00F96D0C"/>
    <w:rsid w:val="00F97CF6"/>
    <w:rsid w:val="00FA102F"/>
    <w:rsid w:val="00FA1E6D"/>
    <w:rsid w:val="00FA3175"/>
    <w:rsid w:val="00FA319C"/>
    <w:rsid w:val="00FA6221"/>
    <w:rsid w:val="00FA73F5"/>
    <w:rsid w:val="00FA741D"/>
    <w:rsid w:val="00FA7435"/>
    <w:rsid w:val="00FB1E45"/>
    <w:rsid w:val="00FC2E21"/>
    <w:rsid w:val="00FC7679"/>
    <w:rsid w:val="00FD09D3"/>
    <w:rsid w:val="00FD0C11"/>
    <w:rsid w:val="00FD2397"/>
    <w:rsid w:val="00FD329C"/>
    <w:rsid w:val="00FD3919"/>
    <w:rsid w:val="00FD3CE8"/>
    <w:rsid w:val="00FD6A55"/>
    <w:rsid w:val="00FD73D2"/>
    <w:rsid w:val="00FE657E"/>
    <w:rsid w:val="00FE7F8F"/>
    <w:rsid w:val="00FF16F5"/>
    <w:rsid w:val="00FF2DE8"/>
    <w:rsid w:val="00FF3CF9"/>
    <w:rsid w:val="00FF6497"/>
    <w:rsid w:val="00FF69DB"/>
    <w:rsid w:val="00FF7BDB"/>
    <w:rsid w:val="0EFBCB84"/>
    <w:rsid w:val="5F9AE35A"/>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259640"/>
  <w15:chartTrackingRefBased/>
  <w15:docId w15:val="{A48EC686-A60D-4898-A2FB-6151EA8D0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200A"/>
    <w:pPr>
      <w:spacing w:after="240"/>
      <w:jc w:val="both"/>
    </w:pPr>
    <w:rPr>
      <w:rFonts w:ascii="Source Sans Pro" w:hAnsi="Source Sans Pro"/>
    </w:rPr>
  </w:style>
  <w:style w:type="paragraph" w:styleId="Titre1">
    <w:name w:val="heading 1"/>
    <w:basedOn w:val="Normal"/>
    <w:next w:val="Normal"/>
    <w:link w:val="Titre1Car"/>
    <w:autoRedefine/>
    <w:uiPriority w:val="9"/>
    <w:qFormat/>
    <w:rsid w:val="00364456"/>
    <w:pPr>
      <w:keepNext/>
      <w:keepLines/>
      <w:numPr>
        <w:numId w:val="48"/>
      </w:numPr>
      <w:pBdr>
        <w:bottom w:val="single" w:sz="8" w:space="0" w:color="01B7CD"/>
      </w:pBdr>
      <w:spacing w:before="240" w:after="0"/>
      <w:ind w:left="720"/>
      <w:outlineLvl w:val="0"/>
    </w:pPr>
    <w:rPr>
      <w:rFonts w:eastAsiaTheme="majorEastAsia" w:cstheme="majorBidi"/>
      <w:b/>
      <w:smallCaps/>
      <w:color w:val="01B7CD"/>
      <w:sz w:val="28"/>
      <w:szCs w:val="32"/>
    </w:rPr>
  </w:style>
  <w:style w:type="paragraph" w:styleId="Titre2">
    <w:name w:val="heading 2"/>
    <w:basedOn w:val="Normal"/>
    <w:next w:val="Normal"/>
    <w:link w:val="Titre2Car"/>
    <w:uiPriority w:val="9"/>
    <w:unhideWhenUsed/>
    <w:qFormat/>
    <w:rsid w:val="00D75CCB"/>
    <w:pPr>
      <w:keepNext/>
      <w:keepLines/>
      <w:spacing w:before="240"/>
      <w:outlineLvl w:val="1"/>
    </w:pPr>
    <w:rPr>
      <w:rFonts w:eastAsiaTheme="majorEastAsia" w:cstheme="majorBidi"/>
      <w:b/>
      <w:smallCaps/>
      <w:sz w:val="28"/>
      <w:szCs w:val="26"/>
    </w:rPr>
  </w:style>
  <w:style w:type="paragraph" w:styleId="Titre3">
    <w:name w:val="heading 3"/>
    <w:basedOn w:val="Normal"/>
    <w:next w:val="Normal"/>
    <w:link w:val="Titre3Car"/>
    <w:autoRedefine/>
    <w:uiPriority w:val="9"/>
    <w:unhideWhenUsed/>
    <w:qFormat/>
    <w:rsid w:val="00CA1983"/>
    <w:pPr>
      <w:keepNext/>
      <w:keepLines/>
      <w:spacing w:before="480"/>
      <w:outlineLvl w:val="2"/>
    </w:pPr>
    <w:rPr>
      <w:rFonts w:eastAsiaTheme="majorEastAsia" w:cstheme="majorBidi"/>
      <w:b/>
      <w:color w:val="01B7CD"/>
      <w:szCs w:val="24"/>
    </w:rPr>
  </w:style>
  <w:style w:type="paragraph" w:styleId="Titre4">
    <w:name w:val="heading 4"/>
    <w:basedOn w:val="Normal"/>
    <w:next w:val="Normal"/>
    <w:link w:val="Titre4Car"/>
    <w:uiPriority w:val="9"/>
    <w:unhideWhenUsed/>
    <w:qFormat/>
    <w:rsid w:val="009273DD"/>
    <w:pPr>
      <w:keepNext/>
      <w:keepLines/>
      <w:numPr>
        <w:numId w:val="44"/>
      </w:numPr>
      <w:spacing w:before="480"/>
      <w:outlineLvl w:val="3"/>
    </w:pPr>
    <w:rPr>
      <w:rFonts w:eastAsiaTheme="majorEastAsia" w:cstheme="majorBidi"/>
      <w:b/>
      <w:i/>
      <w:iCs/>
    </w:rPr>
  </w:style>
  <w:style w:type="paragraph" w:styleId="Titre5">
    <w:name w:val="heading 5"/>
    <w:basedOn w:val="Normal"/>
    <w:next w:val="Normal"/>
    <w:link w:val="Titre5Car"/>
    <w:autoRedefine/>
    <w:uiPriority w:val="9"/>
    <w:unhideWhenUsed/>
    <w:qFormat/>
    <w:rsid w:val="001D43BA"/>
    <w:pPr>
      <w:keepNext/>
      <w:keepLines/>
      <w:numPr>
        <w:numId w:val="12"/>
      </w:numPr>
      <w:spacing w:before="480" w:after="120"/>
      <w:outlineLvl w:val="4"/>
    </w:pPr>
    <w:rPr>
      <w:rFonts w:eastAsiaTheme="majorEastAsia" w:cstheme="majorBidi"/>
      <w:i/>
    </w:rPr>
  </w:style>
  <w:style w:type="paragraph" w:styleId="Titre6">
    <w:name w:val="heading 6"/>
    <w:basedOn w:val="Titre5"/>
    <w:next w:val="Normal"/>
    <w:link w:val="Titre6Car"/>
    <w:autoRedefine/>
    <w:uiPriority w:val="9"/>
    <w:unhideWhenUsed/>
    <w:qFormat/>
    <w:rsid w:val="00A23A3F"/>
    <w:pPr>
      <w:numPr>
        <w:numId w:val="14"/>
      </w:numPr>
      <w:spacing w:after="240"/>
      <w:outlineLvl w:val="5"/>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64456"/>
    <w:rPr>
      <w:rFonts w:ascii="Source Sans Pro" w:eastAsiaTheme="majorEastAsia" w:hAnsi="Source Sans Pro" w:cstheme="majorBidi"/>
      <w:b/>
      <w:smallCaps/>
      <w:color w:val="01B7CD"/>
      <w:sz w:val="28"/>
      <w:szCs w:val="32"/>
    </w:rPr>
  </w:style>
  <w:style w:type="character" w:customStyle="1" w:styleId="Titre2Car">
    <w:name w:val="Titre 2 Car"/>
    <w:basedOn w:val="Policepardfaut"/>
    <w:link w:val="Titre2"/>
    <w:uiPriority w:val="9"/>
    <w:rsid w:val="00D75CCB"/>
    <w:rPr>
      <w:rFonts w:ascii="Source Sans Pro" w:eastAsiaTheme="majorEastAsia" w:hAnsi="Source Sans Pro" w:cstheme="majorBidi"/>
      <w:b/>
      <w:smallCaps/>
      <w:sz w:val="28"/>
      <w:szCs w:val="26"/>
    </w:rPr>
  </w:style>
  <w:style w:type="character" w:customStyle="1" w:styleId="Titre3Car">
    <w:name w:val="Titre 3 Car"/>
    <w:basedOn w:val="Policepardfaut"/>
    <w:link w:val="Titre3"/>
    <w:uiPriority w:val="9"/>
    <w:rsid w:val="00CA1983"/>
    <w:rPr>
      <w:rFonts w:ascii="Source Sans Pro" w:eastAsiaTheme="majorEastAsia" w:hAnsi="Source Sans Pro" w:cstheme="majorBidi"/>
      <w:b/>
      <w:color w:val="01B7CD"/>
      <w:szCs w:val="24"/>
    </w:rPr>
  </w:style>
  <w:style w:type="character" w:customStyle="1" w:styleId="Titre5Car">
    <w:name w:val="Titre 5 Car"/>
    <w:basedOn w:val="Policepardfaut"/>
    <w:link w:val="Titre5"/>
    <w:uiPriority w:val="9"/>
    <w:rsid w:val="001D43BA"/>
    <w:rPr>
      <w:rFonts w:ascii="Source Sans Pro" w:eastAsiaTheme="majorEastAsia" w:hAnsi="Source Sans Pro" w:cstheme="majorBidi"/>
      <w:i/>
    </w:rPr>
  </w:style>
  <w:style w:type="character" w:customStyle="1" w:styleId="Titre4Car">
    <w:name w:val="Titre 4 Car"/>
    <w:basedOn w:val="Policepardfaut"/>
    <w:link w:val="Titre4"/>
    <w:uiPriority w:val="9"/>
    <w:rsid w:val="009273DD"/>
    <w:rPr>
      <w:rFonts w:ascii="Source Sans Pro" w:eastAsiaTheme="majorEastAsia" w:hAnsi="Source Sans Pro" w:cstheme="majorBidi"/>
      <w:b/>
      <w:i/>
      <w:iCs/>
      <w:sz w:val="24"/>
    </w:rPr>
  </w:style>
  <w:style w:type="character" w:customStyle="1" w:styleId="Titre6Car">
    <w:name w:val="Titre 6 Car"/>
    <w:basedOn w:val="Policepardfaut"/>
    <w:link w:val="Titre6"/>
    <w:uiPriority w:val="9"/>
    <w:rsid w:val="00A23A3F"/>
    <w:rPr>
      <w:rFonts w:ascii="Source Sans Pro" w:eastAsiaTheme="majorEastAsia" w:hAnsi="Source Sans Pro" w:cstheme="majorBidi"/>
      <w:i/>
      <w:color w:val="01B7CD"/>
      <w:sz w:val="24"/>
    </w:rPr>
  </w:style>
  <w:style w:type="paragraph" w:styleId="En-tte">
    <w:name w:val="header"/>
    <w:basedOn w:val="Normal"/>
    <w:link w:val="En-tteCar"/>
    <w:uiPriority w:val="99"/>
    <w:unhideWhenUsed/>
    <w:rsid w:val="00F05BFA"/>
    <w:pPr>
      <w:tabs>
        <w:tab w:val="center" w:pos="4536"/>
        <w:tab w:val="right" w:pos="9072"/>
      </w:tabs>
      <w:spacing w:after="0" w:line="240" w:lineRule="auto"/>
    </w:pPr>
  </w:style>
  <w:style w:type="character" w:customStyle="1" w:styleId="En-tteCar">
    <w:name w:val="En-tête Car"/>
    <w:basedOn w:val="Policepardfaut"/>
    <w:link w:val="En-tte"/>
    <w:uiPriority w:val="99"/>
    <w:rsid w:val="00F05BFA"/>
    <w:rPr>
      <w:rFonts w:ascii="Source Sans Pro" w:hAnsi="Source Sans Pro"/>
    </w:rPr>
  </w:style>
  <w:style w:type="paragraph" w:styleId="Pieddepage">
    <w:name w:val="footer"/>
    <w:basedOn w:val="Normal"/>
    <w:link w:val="PieddepageCar"/>
    <w:uiPriority w:val="99"/>
    <w:unhideWhenUsed/>
    <w:rsid w:val="00F05BF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05BFA"/>
    <w:rPr>
      <w:rFonts w:ascii="Source Sans Pro" w:hAnsi="Source Sans Pro"/>
    </w:rPr>
  </w:style>
  <w:style w:type="paragraph" w:styleId="Paragraphedeliste">
    <w:name w:val="List Paragraph"/>
    <w:basedOn w:val="Normal"/>
    <w:uiPriority w:val="34"/>
    <w:qFormat/>
    <w:rsid w:val="0039420D"/>
    <w:pPr>
      <w:ind w:left="720"/>
      <w:contextualSpacing/>
    </w:pPr>
  </w:style>
  <w:style w:type="paragraph" w:styleId="Notedebasdepage">
    <w:name w:val="footnote text"/>
    <w:basedOn w:val="Normal"/>
    <w:link w:val="NotedebasdepageCar"/>
    <w:uiPriority w:val="99"/>
    <w:semiHidden/>
    <w:unhideWhenUsed/>
    <w:rsid w:val="00FD3919"/>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FD3919"/>
    <w:rPr>
      <w:rFonts w:ascii="Source Sans Pro" w:hAnsi="Source Sans Pro"/>
      <w:sz w:val="20"/>
      <w:szCs w:val="20"/>
    </w:rPr>
  </w:style>
  <w:style w:type="character" w:styleId="Appelnotedebasdep">
    <w:name w:val="footnote reference"/>
    <w:basedOn w:val="Policepardfaut"/>
    <w:uiPriority w:val="99"/>
    <w:semiHidden/>
    <w:unhideWhenUsed/>
    <w:rsid w:val="00FD3919"/>
    <w:rPr>
      <w:vertAlign w:val="superscript"/>
    </w:rPr>
  </w:style>
  <w:style w:type="paragraph" w:styleId="Rvision">
    <w:name w:val="Revision"/>
    <w:hidden/>
    <w:uiPriority w:val="99"/>
    <w:semiHidden/>
    <w:rsid w:val="007B2DB1"/>
    <w:pPr>
      <w:spacing w:after="0" w:line="240" w:lineRule="auto"/>
    </w:pPr>
    <w:rPr>
      <w:rFonts w:ascii="Source Sans Pro" w:hAnsi="Source Sans Pro"/>
    </w:rPr>
  </w:style>
  <w:style w:type="character" w:styleId="Marquedecommentaire">
    <w:name w:val="annotation reference"/>
    <w:basedOn w:val="Policepardfaut"/>
    <w:uiPriority w:val="99"/>
    <w:semiHidden/>
    <w:unhideWhenUsed/>
    <w:rsid w:val="002B35E5"/>
    <w:rPr>
      <w:sz w:val="16"/>
      <w:szCs w:val="16"/>
    </w:rPr>
  </w:style>
  <w:style w:type="paragraph" w:styleId="Commentaire">
    <w:name w:val="annotation text"/>
    <w:basedOn w:val="Normal"/>
    <w:link w:val="CommentaireCar"/>
    <w:uiPriority w:val="99"/>
    <w:unhideWhenUsed/>
    <w:rsid w:val="002B35E5"/>
    <w:pPr>
      <w:spacing w:line="240" w:lineRule="auto"/>
    </w:pPr>
    <w:rPr>
      <w:sz w:val="20"/>
      <w:szCs w:val="20"/>
    </w:rPr>
  </w:style>
  <w:style w:type="character" w:customStyle="1" w:styleId="CommentaireCar">
    <w:name w:val="Commentaire Car"/>
    <w:basedOn w:val="Policepardfaut"/>
    <w:link w:val="Commentaire"/>
    <w:uiPriority w:val="99"/>
    <w:rsid w:val="002B35E5"/>
    <w:rPr>
      <w:rFonts w:ascii="Source Sans Pro" w:hAnsi="Source Sans Pro"/>
      <w:sz w:val="20"/>
      <w:szCs w:val="20"/>
    </w:rPr>
  </w:style>
  <w:style w:type="paragraph" w:styleId="Objetducommentaire">
    <w:name w:val="annotation subject"/>
    <w:basedOn w:val="Commentaire"/>
    <w:next w:val="Commentaire"/>
    <w:link w:val="ObjetducommentaireCar"/>
    <w:uiPriority w:val="99"/>
    <w:semiHidden/>
    <w:unhideWhenUsed/>
    <w:rsid w:val="002B35E5"/>
    <w:rPr>
      <w:b/>
      <w:bCs/>
    </w:rPr>
  </w:style>
  <w:style w:type="character" w:customStyle="1" w:styleId="ObjetducommentaireCar">
    <w:name w:val="Objet du commentaire Car"/>
    <w:basedOn w:val="CommentaireCar"/>
    <w:link w:val="Objetducommentaire"/>
    <w:uiPriority w:val="99"/>
    <w:semiHidden/>
    <w:rsid w:val="002B35E5"/>
    <w:rPr>
      <w:rFonts w:ascii="Source Sans Pro" w:hAnsi="Source Sans Pro"/>
      <w:b/>
      <w:bCs/>
      <w:sz w:val="20"/>
      <w:szCs w:val="20"/>
    </w:rPr>
  </w:style>
  <w:style w:type="character" w:styleId="Lienhypertexte">
    <w:name w:val="Hyperlink"/>
    <w:basedOn w:val="Policepardfaut"/>
    <w:uiPriority w:val="99"/>
    <w:unhideWhenUsed/>
    <w:rsid w:val="00AC3E3C"/>
    <w:rPr>
      <w:color w:val="0563C1" w:themeColor="hyperlink"/>
      <w:u w:val="single"/>
    </w:rPr>
  </w:style>
  <w:style w:type="character" w:customStyle="1" w:styleId="UnresolvedMention">
    <w:name w:val="Unresolved Mention"/>
    <w:basedOn w:val="Policepardfaut"/>
    <w:uiPriority w:val="99"/>
    <w:semiHidden/>
    <w:unhideWhenUsed/>
    <w:rsid w:val="00AC3E3C"/>
    <w:rPr>
      <w:color w:val="605E5C"/>
      <w:shd w:val="clear" w:color="auto" w:fill="E1DFDD"/>
    </w:rPr>
  </w:style>
  <w:style w:type="table" w:styleId="Grilledutableau">
    <w:name w:val="Table Grid"/>
    <w:basedOn w:val="TableauNormal"/>
    <w:uiPriority w:val="39"/>
    <w:rsid w:val="000A3F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Policepardfaut"/>
    <w:rsid w:val="008B701C"/>
    <w:rPr>
      <w:rFonts w:ascii="Segoe UI" w:hAnsi="Segoe UI" w:cs="Segoe UI" w:hint="default"/>
      <w:sz w:val="18"/>
      <w:szCs w:val="18"/>
    </w:rPr>
  </w:style>
  <w:style w:type="paragraph" w:styleId="Textedebulles">
    <w:name w:val="Balloon Text"/>
    <w:basedOn w:val="Normal"/>
    <w:link w:val="TextedebullesCar"/>
    <w:uiPriority w:val="99"/>
    <w:semiHidden/>
    <w:unhideWhenUsed/>
    <w:rsid w:val="007307C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307CD"/>
    <w:rPr>
      <w:rFonts w:ascii="Segoe UI" w:hAnsi="Segoe UI" w:cs="Segoe UI"/>
      <w:sz w:val="18"/>
      <w:szCs w:val="18"/>
    </w:rPr>
  </w:style>
  <w:style w:type="paragraph" w:styleId="Corpsdetexte2">
    <w:name w:val="Body Text 2"/>
    <w:basedOn w:val="Normal"/>
    <w:link w:val="Corpsdetexte2Car"/>
    <w:rsid w:val="00223D45"/>
    <w:pPr>
      <w:autoSpaceDE w:val="0"/>
      <w:autoSpaceDN w:val="0"/>
      <w:spacing w:after="120" w:line="480" w:lineRule="auto"/>
      <w:jc w:val="left"/>
    </w:pPr>
    <w:rPr>
      <w:rFonts w:ascii="Times New Roman" w:eastAsia="Times New Roman" w:hAnsi="Times New Roman" w:cs="Times New Roman"/>
      <w:sz w:val="20"/>
      <w:szCs w:val="20"/>
      <w:lang w:val="fr-FR" w:eastAsia="fr-BE"/>
    </w:rPr>
  </w:style>
  <w:style w:type="character" w:customStyle="1" w:styleId="Corpsdetexte2Car">
    <w:name w:val="Corps de texte 2 Car"/>
    <w:basedOn w:val="Policepardfaut"/>
    <w:link w:val="Corpsdetexte2"/>
    <w:rsid w:val="00223D45"/>
    <w:rPr>
      <w:rFonts w:ascii="Times New Roman" w:eastAsia="Times New Roman" w:hAnsi="Times New Roman" w:cs="Times New Roman"/>
      <w:sz w:val="20"/>
      <w:szCs w:val="20"/>
      <w:lang w:val="fr-FR" w:eastAsia="fr-BE"/>
    </w:rPr>
  </w:style>
  <w:style w:type="paragraph" w:styleId="Corpsdetexte">
    <w:name w:val="Body Text"/>
    <w:basedOn w:val="Normal"/>
    <w:link w:val="CorpsdetexteCar"/>
    <w:uiPriority w:val="99"/>
    <w:semiHidden/>
    <w:unhideWhenUsed/>
    <w:rsid w:val="00824A2E"/>
    <w:pPr>
      <w:spacing w:after="120"/>
    </w:pPr>
  </w:style>
  <w:style w:type="character" w:customStyle="1" w:styleId="CorpsdetexteCar">
    <w:name w:val="Corps de texte Car"/>
    <w:basedOn w:val="Policepardfaut"/>
    <w:link w:val="Corpsdetexte"/>
    <w:uiPriority w:val="99"/>
    <w:semiHidden/>
    <w:rsid w:val="00824A2E"/>
    <w:rPr>
      <w:rFonts w:ascii="Source Sans Pro" w:hAnsi="Source Sans Pro"/>
    </w:rPr>
  </w:style>
  <w:style w:type="paragraph" w:styleId="NormalWeb">
    <w:name w:val="Normal (Web)"/>
    <w:basedOn w:val="Normal"/>
    <w:uiPriority w:val="99"/>
    <w:semiHidden/>
    <w:unhideWhenUsed/>
    <w:rsid w:val="00824A2E"/>
    <w:pPr>
      <w:spacing w:before="100" w:beforeAutospacing="1" w:after="100" w:afterAutospacing="1" w:line="240" w:lineRule="auto"/>
      <w:jc w:val="left"/>
    </w:pPr>
    <w:rPr>
      <w:rFonts w:ascii="Times New Roman" w:eastAsiaTheme="minorEastAsia" w:hAnsi="Times New Roman" w:cs="Times New Roman"/>
      <w:sz w:val="24"/>
      <w:szCs w:val="24"/>
      <w:lang w:eastAsia="fr-BE"/>
    </w:rPr>
  </w:style>
  <w:style w:type="paragraph" w:customStyle="1" w:styleId="Default">
    <w:name w:val="Default"/>
    <w:rsid w:val="00C37800"/>
    <w:pPr>
      <w:autoSpaceDE w:val="0"/>
      <w:autoSpaceDN w:val="0"/>
      <w:adjustRightInd w:val="0"/>
      <w:spacing w:after="0" w:line="240" w:lineRule="auto"/>
    </w:pPr>
    <w:rPr>
      <w:rFonts w:ascii="Raleway" w:hAnsi="Raleway" w:cs="Raleway"/>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3095458">
      <w:bodyDiv w:val="1"/>
      <w:marLeft w:val="0"/>
      <w:marRight w:val="0"/>
      <w:marTop w:val="0"/>
      <w:marBottom w:val="0"/>
      <w:divBdr>
        <w:top w:val="none" w:sz="0" w:space="0" w:color="auto"/>
        <w:left w:val="none" w:sz="0" w:space="0" w:color="auto"/>
        <w:bottom w:val="none" w:sz="0" w:space="0" w:color="auto"/>
        <w:right w:val="none" w:sz="0" w:space="0" w:color="auto"/>
      </w:divBdr>
    </w:div>
    <w:div w:id="717163812">
      <w:bodyDiv w:val="1"/>
      <w:marLeft w:val="0"/>
      <w:marRight w:val="0"/>
      <w:marTop w:val="0"/>
      <w:marBottom w:val="0"/>
      <w:divBdr>
        <w:top w:val="none" w:sz="0" w:space="0" w:color="auto"/>
        <w:left w:val="none" w:sz="0" w:space="0" w:color="auto"/>
        <w:bottom w:val="none" w:sz="0" w:space="0" w:color="auto"/>
        <w:right w:val="none" w:sz="0" w:space="0" w:color="auto"/>
      </w:divBdr>
    </w:div>
    <w:div w:id="1036740402">
      <w:bodyDiv w:val="1"/>
      <w:marLeft w:val="0"/>
      <w:marRight w:val="0"/>
      <w:marTop w:val="0"/>
      <w:marBottom w:val="0"/>
      <w:divBdr>
        <w:top w:val="none" w:sz="0" w:space="0" w:color="auto"/>
        <w:left w:val="none" w:sz="0" w:space="0" w:color="auto"/>
        <w:bottom w:val="none" w:sz="0" w:space="0" w:color="auto"/>
        <w:right w:val="none" w:sz="0" w:space="0" w:color="auto"/>
      </w:divBdr>
    </w:div>
    <w:div w:id="1272469079">
      <w:bodyDiv w:val="1"/>
      <w:marLeft w:val="0"/>
      <w:marRight w:val="0"/>
      <w:marTop w:val="0"/>
      <w:marBottom w:val="0"/>
      <w:divBdr>
        <w:top w:val="none" w:sz="0" w:space="0" w:color="auto"/>
        <w:left w:val="none" w:sz="0" w:space="0" w:color="auto"/>
        <w:bottom w:val="none" w:sz="0" w:space="0" w:color="auto"/>
        <w:right w:val="none" w:sz="0" w:space="0" w:color="auto"/>
      </w:divBdr>
    </w:div>
    <w:div w:id="1342782989">
      <w:bodyDiv w:val="1"/>
      <w:marLeft w:val="0"/>
      <w:marRight w:val="0"/>
      <w:marTop w:val="0"/>
      <w:marBottom w:val="0"/>
      <w:divBdr>
        <w:top w:val="none" w:sz="0" w:space="0" w:color="auto"/>
        <w:left w:val="none" w:sz="0" w:space="0" w:color="auto"/>
        <w:bottom w:val="none" w:sz="0" w:space="0" w:color="auto"/>
        <w:right w:val="none" w:sz="0" w:space="0" w:color="auto"/>
      </w:divBdr>
    </w:div>
    <w:div w:id="1453212297">
      <w:bodyDiv w:val="1"/>
      <w:marLeft w:val="0"/>
      <w:marRight w:val="0"/>
      <w:marTop w:val="0"/>
      <w:marBottom w:val="0"/>
      <w:divBdr>
        <w:top w:val="none" w:sz="0" w:space="0" w:color="auto"/>
        <w:left w:val="none" w:sz="0" w:space="0" w:color="auto"/>
        <w:bottom w:val="none" w:sz="0" w:space="0" w:color="auto"/>
        <w:right w:val="none" w:sz="0" w:space="0" w:color="auto"/>
      </w:divBdr>
    </w:div>
    <w:div w:id="1755739704">
      <w:bodyDiv w:val="1"/>
      <w:marLeft w:val="0"/>
      <w:marRight w:val="0"/>
      <w:marTop w:val="0"/>
      <w:marBottom w:val="0"/>
      <w:divBdr>
        <w:top w:val="none" w:sz="0" w:space="0" w:color="auto"/>
        <w:left w:val="none" w:sz="0" w:space="0" w:color="auto"/>
        <w:bottom w:val="none" w:sz="0" w:space="0" w:color="auto"/>
        <w:right w:val="none" w:sz="0" w:space="0" w:color="auto"/>
      </w:divBdr>
    </w:div>
    <w:div w:id="1794857587">
      <w:bodyDiv w:val="1"/>
      <w:marLeft w:val="0"/>
      <w:marRight w:val="0"/>
      <w:marTop w:val="0"/>
      <w:marBottom w:val="0"/>
      <w:divBdr>
        <w:top w:val="none" w:sz="0" w:space="0" w:color="auto"/>
        <w:left w:val="none" w:sz="0" w:space="0" w:color="auto"/>
        <w:bottom w:val="none" w:sz="0" w:space="0" w:color="auto"/>
        <w:right w:val="none" w:sz="0" w:space="0" w:color="auto"/>
      </w:divBdr>
    </w:div>
    <w:div w:id="1998998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ouverain_cirquetudes@hotmail.com"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dpo@auderghem.brussel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yperlink" Target="mailto:llefevre@ec-auderghem.be"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ouverain_cirquetudes@hotmail.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7fe5524-c93b-46b2-a949-87ecbc70238f" xsi:nil="true"/>
    <lcf76f155ced4ddcb4097134ff3c332f xmlns="fb212631-7ba8-4d20-8b76-747fd9aa728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E71D66319F2F746B2BB87546E31571C" ma:contentTypeVersion="13" ma:contentTypeDescription="Crée un document." ma:contentTypeScope="" ma:versionID="abb6ad9b254f74ccb3cf1eb35e789b49">
  <xsd:schema xmlns:xsd="http://www.w3.org/2001/XMLSchema" xmlns:xs="http://www.w3.org/2001/XMLSchema" xmlns:p="http://schemas.microsoft.com/office/2006/metadata/properties" xmlns:ns2="fb212631-7ba8-4d20-8b76-747fd9aa7281" xmlns:ns3="37fe5524-c93b-46b2-a949-87ecbc70238f" targetNamespace="http://schemas.microsoft.com/office/2006/metadata/properties" ma:root="true" ma:fieldsID="e721a9d01adad2cb45a550427d5b849b" ns2:_="" ns3:_="">
    <xsd:import namespace="fb212631-7ba8-4d20-8b76-747fd9aa7281"/>
    <xsd:import namespace="37fe5524-c93b-46b2-a949-87ecbc7023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212631-7ba8-4d20-8b76-747fd9aa72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Balises d’images" ma:readOnly="false" ma:fieldId="{5cf76f15-5ced-4ddc-b409-7134ff3c332f}" ma:taxonomyMulti="true" ma:sspId="9e4896aa-cf4f-4d6f-ba3a-9a49a937093f"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7fe5524-c93b-46b2-a949-87ecbc70238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f752ecd-3d4f-40b0-8a62-50a4b3ef7e5e}" ma:internalName="TaxCatchAll" ma:showField="CatchAllData" ma:web="37fe5524-c93b-46b2-a949-87ecbc7023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27F846-0C55-4543-922E-54F3233DF592}">
  <ds:schemaRefs>
    <ds:schemaRef ds:uri="http://schemas.microsoft.com/office/2006/metadata/properties"/>
    <ds:schemaRef ds:uri="http://schemas.microsoft.com/office/infopath/2007/PartnerControls"/>
    <ds:schemaRef ds:uri="37fe5524-c93b-46b2-a949-87ecbc70238f"/>
    <ds:schemaRef ds:uri="fb212631-7ba8-4d20-8b76-747fd9aa7281"/>
  </ds:schemaRefs>
</ds:datastoreItem>
</file>

<file path=customXml/itemProps2.xml><?xml version="1.0" encoding="utf-8"?>
<ds:datastoreItem xmlns:ds="http://schemas.openxmlformats.org/officeDocument/2006/customXml" ds:itemID="{A250E31D-8ECA-476C-9942-DE78339ADA89}">
  <ds:schemaRefs>
    <ds:schemaRef ds:uri="http://schemas.microsoft.com/sharepoint/v3/contenttype/forms"/>
  </ds:schemaRefs>
</ds:datastoreItem>
</file>

<file path=customXml/itemProps3.xml><?xml version="1.0" encoding="utf-8"?>
<ds:datastoreItem xmlns:ds="http://schemas.openxmlformats.org/officeDocument/2006/customXml" ds:itemID="{BD6B318D-19B7-4FF9-8088-647AFF69C1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212631-7ba8-4d20-8b76-747fd9aa7281"/>
    <ds:schemaRef ds:uri="37fe5524-c93b-46b2-a949-87ecbc7023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5BFD35-395B-404B-AD26-2096C563E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9260</Words>
  <Characters>50933</Characters>
  <Application>Microsoft Office Word</Application>
  <DocSecurity>0</DocSecurity>
  <Lines>424</Lines>
  <Paragraphs>120</Paragraphs>
  <ScaleCrop>false</ScaleCrop>
  <Company/>
  <LinksUpToDate>false</LinksUpToDate>
  <CharactersWithSpaces>60073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Florence Demoulin</dc:creator>
  <cp:keywords/>
  <dc:description/>
  <cp:lastModifiedBy>EC000055</cp:lastModifiedBy>
  <cp:revision>2</cp:revision>
  <cp:lastPrinted>2025-08-26T12:58:00Z</cp:lastPrinted>
  <dcterms:created xsi:type="dcterms:W3CDTF">2025-08-26T12:58:00Z</dcterms:created>
  <dcterms:modified xsi:type="dcterms:W3CDTF">2025-08-26T12:58:00Z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0x010100CE71D66319F2F746B2BB87546E31571C</vt:lpwstr>
  </property>
</Properties>
</file>